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2803" w:rsidRDefault="009C2803">
      <w:r>
        <w:rPr>
          <w:noProof/>
          <w:lang w:eastAsia="sv-SE"/>
        </w:rPr>
        <w:drawing>
          <wp:inline distT="0" distB="0" distL="0" distR="0">
            <wp:extent cx="895755" cy="866775"/>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logo-blue-yellow.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98144" cy="869086"/>
                    </a:xfrm>
                    <a:prstGeom prst="rect">
                      <a:avLst/>
                    </a:prstGeom>
                  </pic:spPr>
                </pic:pic>
              </a:graphicData>
            </a:graphic>
          </wp:inline>
        </w:drawing>
      </w:r>
      <w:r>
        <w:tab/>
      </w:r>
      <w:r>
        <w:tab/>
      </w:r>
      <w:r>
        <w:tab/>
      </w:r>
      <w:r>
        <w:tab/>
      </w:r>
      <w:r>
        <w:rPr>
          <w:noProof/>
          <w:lang w:eastAsia="sv-SE"/>
        </w:rPr>
        <w:drawing>
          <wp:inline distT="0" distB="0" distL="0" distR="0">
            <wp:extent cx="933450" cy="956310"/>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ing for women and children.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35929" cy="958850"/>
                    </a:xfrm>
                    <a:prstGeom prst="rect">
                      <a:avLst/>
                    </a:prstGeom>
                  </pic:spPr>
                </pic:pic>
              </a:graphicData>
            </a:graphic>
          </wp:inline>
        </w:drawing>
      </w:r>
    </w:p>
    <w:p w:rsidR="00C47D3C" w:rsidRPr="004B2D16" w:rsidRDefault="009C2803" w:rsidP="009C2803">
      <w:pPr>
        <w:rPr>
          <w:lang w:val="en-GB"/>
        </w:rPr>
      </w:pPr>
      <w:r w:rsidRPr="004B2D16">
        <w:rPr>
          <w:lang w:val="en-GB"/>
        </w:rPr>
        <w:t>Swedish Inner Wheel</w:t>
      </w:r>
    </w:p>
    <w:p w:rsidR="009C2803" w:rsidRPr="004B2D16" w:rsidRDefault="009C2803" w:rsidP="009C2803">
      <w:pPr>
        <w:rPr>
          <w:lang w:val="en-GB"/>
        </w:rPr>
      </w:pPr>
    </w:p>
    <w:p w:rsidR="009C2803" w:rsidRPr="004B2D16" w:rsidRDefault="009C2803" w:rsidP="009C2803">
      <w:pPr>
        <w:rPr>
          <w:lang w:val="en-GB"/>
        </w:rPr>
      </w:pPr>
    </w:p>
    <w:p w:rsidR="009C2803" w:rsidRPr="004B2D16" w:rsidRDefault="009C2803" w:rsidP="009C2803">
      <w:pPr>
        <w:rPr>
          <w:lang w:val="en-GB"/>
        </w:rPr>
      </w:pPr>
      <w:r w:rsidRPr="004B2D16">
        <w:rPr>
          <w:lang w:val="en-GB"/>
        </w:rPr>
        <w:t>Dear Madame President,</w:t>
      </w:r>
    </w:p>
    <w:p w:rsidR="009C2803" w:rsidRPr="004B2D16" w:rsidRDefault="009C2803" w:rsidP="009C2803">
      <w:pPr>
        <w:rPr>
          <w:lang w:val="en-GB"/>
        </w:rPr>
      </w:pPr>
    </w:p>
    <w:p w:rsidR="00906B5A" w:rsidRPr="00906B5A" w:rsidRDefault="00906B5A" w:rsidP="009C2803">
      <w:pPr>
        <w:rPr>
          <w:lang w:val="en-GB"/>
        </w:rPr>
      </w:pPr>
      <w:r w:rsidRPr="00906B5A">
        <w:rPr>
          <w:lang w:val="en-GB"/>
        </w:rPr>
        <w:t xml:space="preserve">My name is Ingelög Wyndhamn and I am the National Representative of the Swedish Inner </w:t>
      </w:r>
      <w:proofErr w:type="gramStart"/>
      <w:r w:rsidRPr="00906B5A">
        <w:rPr>
          <w:lang w:val="en-GB"/>
        </w:rPr>
        <w:t>Wheel .</w:t>
      </w:r>
      <w:proofErr w:type="gramEnd"/>
    </w:p>
    <w:p w:rsidR="001A28E5" w:rsidRDefault="00906B5A" w:rsidP="009C2803">
      <w:pPr>
        <w:rPr>
          <w:lang w:val="en-GB"/>
        </w:rPr>
      </w:pPr>
      <w:r>
        <w:rPr>
          <w:lang w:val="en-GB"/>
        </w:rPr>
        <w:t xml:space="preserve">I have the great pleasure to invite you </w:t>
      </w:r>
      <w:r w:rsidR="009C2803" w:rsidRPr="009C2803">
        <w:rPr>
          <w:lang w:val="en-GB"/>
        </w:rPr>
        <w:t>to a Frien</w:t>
      </w:r>
      <w:r w:rsidR="001A28E5">
        <w:rPr>
          <w:lang w:val="en-GB"/>
        </w:rPr>
        <w:t>dship Meeting from</w:t>
      </w:r>
      <w:r w:rsidR="009C2803" w:rsidRPr="009C2803">
        <w:rPr>
          <w:lang w:val="en-GB"/>
        </w:rPr>
        <w:t xml:space="preserve"> the 4th to the 6th of September 2020</w:t>
      </w:r>
      <w:r w:rsidR="001A28E5">
        <w:rPr>
          <w:lang w:val="en-GB"/>
        </w:rPr>
        <w:t xml:space="preserve"> in </w:t>
      </w:r>
      <w:proofErr w:type="spellStart"/>
      <w:r w:rsidR="001A28E5">
        <w:rPr>
          <w:lang w:val="en-GB"/>
        </w:rPr>
        <w:t>Tällberg</w:t>
      </w:r>
      <w:proofErr w:type="spellEnd"/>
      <w:r w:rsidR="001A28E5">
        <w:rPr>
          <w:lang w:val="en-GB"/>
        </w:rPr>
        <w:t>, Sweden</w:t>
      </w:r>
      <w:r>
        <w:rPr>
          <w:lang w:val="en-GB"/>
        </w:rPr>
        <w:t xml:space="preserve"> on behalf of the </w:t>
      </w:r>
      <w:r w:rsidRPr="009C2803">
        <w:rPr>
          <w:lang w:val="en-GB"/>
        </w:rPr>
        <w:t xml:space="preserve">Swedish Inner Wheel Council </w:t>
      </w:r>
      <w:r>
        <w:rPr>
          <w:lang w:val="en-GB"/>
        </w:rPr>
        <w:t>and the Swedish club</w:t>
      </w:r>
      <w:r w:rsidRPr="00906B5A">
        <w:rPr>
          <w:lang w:val="en-GB"/>
        </w:rPr>
        <w:t xml:space="preserve"> </w:t>
      </w:r>
      <w:r>
        <w:rPr>
          <w:lang w:val="en-GB"/>
        </w:rPr>
        <w:t>members</w:t>
      </w:r>
      <w:r w:rsidR="009C2803" w:rsidRPr="009C2803">
        <w:rPr>
          <w:lang w:val="en-GB"/>
        </w:rPr>
        <w:t>.</w:t>
      </w:r>
      <w:r w:rsidR="001A28E5">
        <w:rPr>
          <w:lang w:val="en-GB"/>
        </w:rPr>
        <w:t xml:space="preserve"> It would be a great </w:t>
      </w:r>
      <w:r w:rsidR="004B2D16">
        <w:rPr>
          <w:lang w:val="en-GB"/>
        </w:rPr>
        <w:t>honour for</w:t>
      </w:r>
      <w:r w:rsidR="003F29F0">
        <w:rPr>
          <w:lang w:val="en-GB"/>
        </w:rPr>
        <w:t xml:space="preserve"> us </w:t>
      </w:r>
      <w:r>
        <w:rPr>
          <w:lang w:val="en-GB"/>
        </w:rPr>
        <w:t>if you could come and visit us</w:t>
      </w:r>
      <w:r w:rsidR="001A28E5">
        <w:rPr>
          <w:lang w:val="en-GB"/>
        </w:rPr>
        <w:t xml:space="preserve">.  </w:t>
      </w:r>
    </w:p>
    <w:p w:rsidR="006470AB" w:rsidRDefault="006470AB" w:rsidP="009C2803">
      <w:pPr>
        <w:rPr>
          <w:lang w:val="en-GB"/>
        </w:rPr>
      </w:pPr>
    </w:p>
    <w:p w:rsidR="009C2803" w:rsidRDefault="001A28E5" w:rsidP="009C2803">
      <w:pPr>
        <w:rPr>
          <w:lang w:val="en-GB"/>
        </w:rPr>
      </w:pPr>
      <w:r>
        <w:rPr>
          <w:lang w:val="en-GB"/>
        </w:rPr>
        <w:t>Friendship Meetings take place every third year and this time it is district 233 that is the hostess.</w:t>
      </w:r>
      <w:r w:rsidRPr="001A28E5">
        <w:rPr>
          <w:lang w:val="en-GB"/>
        </w:rPr>
        <w:t xml:space="preserve"> </w:t>
      </w:r>
      <w:r>
        <w:rPr>
          <w:lang w:val="en-GB"/>
        </w:rPr>
        <w:t>All club members in Sweden are also invit</w:t>
      </w:r>
      <w:r w:rsidR="00977022">
        <w:rPr>
          <w:lang w:val="en-GB"/>
        </w:rPr>
        <w:t xml:space="preserve">ed to take part in this meeting and it </w:t>
      </w:r>
      <w:r w:rsidR="006470AB">
        <w:rPr>
          <w:lang w:val="en-GB"/>
        </w:rPr>
        <w:t>is an opportunity to meet, exchange ideas, listen to speakers, ma</w:t>
      </w:r>
      <w:r w:rsidR="00A66E8C">
        <w:rPr>
          <w:lang w:val="en-GB"/>
        </w:rPr>
        <w:t xml:space="preserve">ke outings, get to know the area </w:t>
      </w:r>
      <w:r w:rsidR="004B2D16">
        <w:rPr>
          <w:lang w:val="en-GB"/>
        </w:rPr>
        <w:t>and enjoy o</w:t>
      </w:r>
      <w:r w:rsidR="00906B5A">
        <w:rPr>
          <w:lang w:val="en-GB"/>
        </w:rPr>
        <w:t>urselves</w:t>
      </w:r>
      <w:r w:rsidR="006470AB">
        <w:rPr>
          <w:lang w:val="en-GB"/>
        </w:rPr>
        <w:t>.</w:t>
      </w:r>
    </w:p>
    <w:p w:rsidR="006470AB" w:rsidRDefault="006470AB" w:rsidP="009C2803">
      <w:pPr>
        <w:rPr>
          <w:lang w:val="en-GB"/>
        </w:rPr>
      </w:pPr>
    </w:p>
    <w:p w:rsidR="001171C6" w:rsidRDefault="001171C6" w:rsidP="009C2803">
      <w:pPr>
        <w:rPr>
          <w:lang w:val="en-GB"/>
        </w:rPr>
      </w:pPr>
      <w:r>
        <w:rPr>
          <w:lang w:val="en-GB"/>
        </w:rPr>
        <w:t>Here follows a very short presentation in words and pictures of this part of Sweden.</w:t>
      </w:r>
    </w:p>
    <w:p w:rsidR="006470AB" w:rsidRDefault="006470AB" w:rsidP="009C2803">
      <w:pPr>
        <w:rPr>
          <w:lang w:val="en-GB"/>
        </w:rPr>
      </w:pPr>
      <w:proofErr w:type="spellStart"/>
      <w:r>
        <w:rPr>
          <w:lang w:val="en-GB"/>
        </w:rPr>
        <w:t>Tällberg</w:t>
      </w:r>
      <w:proofErr w:type="spellEnd"/>
      <w:r>
        <w:rPr>
          <w:lang w:val="en-GB"/>
        </w:rPr>
        <w:t xml:space="preserve"> is situated in</w:t>
      </w:r>
      <w:r w:rsidR="00B5013C">
        <w:rPr>
          <w:lang w:val="en-GB"/>
        </w:rPr>
        <w:t xml:space="preserve"> </w:t>
      </w:r>
      <w:r w:rsidR="00B5013C" w:rsidRPr="00A57A27">
        <w:rPr>
          <w:b/>
          <w:lang w:val="en-GB"/>
        </w:rPr>
        <w:t>1.</w:t>
      </w:r>
      <w:r w:rsidRPr="00A57A27">
        <w:rPr>
          <w:b/>
          <w:lang w:val="en-GB"/>
        </w:rPr>
        <w:t xml:space="preserve"> </w:t>
      </w:r>
      <w:proofErr w:type="gramStart"/>
      <w:r w:rsidRPr="00A57A27">
        <w:rPr>
          <w:b/>
          <w:lang w:val="en-GB"/>
        </w:rPr>
        <w:t>the</w:t>
      </w:r>
      <w:proofErr w:type="gramEnd"/>
      <w:r w:rsidRPr="00A57A27">
        <w:rPr>
          <w:b/>
          <w:lang w:val="en-GB"/>
        </w:rPr>
        <w:t xml:space="preserve"> county of Dalarna</w:t>
      </w:r>
      <w:r>
        <w:rPr>
          <w:lang w:val="en-GB"/>
        </w:rPr>
        <w:t xml:space="preserve">, known for its beautiful nature, forests and lakes. It is </w:t>
      </w:r>
      <w:r w:rsidR="003F29F0">
        <w:rPr>
          <w:lang w:val="en-GB"/>
        </w:rPr>
        <w:t xml:space="preserve">also </w:t>
      </w:r>
      <w:r>
        <w:rPr>
          <w:lang w:val="en-GB"/>
        </w:rPr>
        <w:t xml:space="preserve">known </w:t>
      </w:r>
      <w:r w:rsidR="003F451C">
        <w:rPr>
          <w:lang w:val="en-GB"/>
        </w:rPr>
        <w:t>for 2</w:t>
      </w:r>
      <w:r w:rsidR="00B5013C" w:rsidRPr="00A57A27">
        <w:rPr>
          <w:b/>
          <w:lang w:val="en-GB"/>
        </w:rPr>
        <w:t>.</w:t>
      </w:r>
      <w:r w:rsidRPr="00A57A27">
        <w:rPr>
          <w:b/>
          <w:lang w:val="en-GB"/>
        </w:rPr>
        <w:t xml:space="preserve"> </w:t>
      </w:r>
      <w:proofErr w:type="spellStart"/>
      <w:r w:rsidRPr="00A57A27">
        <w:rPr>
          <w:b/>
          <w:lang w:val="en-GB"/>
        </w:rPr>
        <w:t>Dalahästarna</w:t>
      </w:r>
      <w:proofErr w:type="spellEnd"/>
      <w:r>
        <w:rPr>
          <w:lang w:val="en-GB"/>
        </w:rPr>
        <w:t>, wooden painted horses,</w:t>
      </w:r>
      <w:r w:rsidR="00825C74">
        <w:rPr>
          <w:lang w:val="en-GB"/>
        </w:rPr>
        <w:t xml:space="preserve"> </w:t>
      </w:r>
      <w:r w:rsidR="00825C74" w:rsidRPr="00A57A27">
        <w:rPr>
          <w:b/>
          <w:lang w:val="en-GB"/>
        </w:rPr>
        <w:t xml:space="preserve">3. </w:t>
      </w:r>
      <w:r w:rsidRPr="00A57A27">
        <w:rPr>
          <w:b/>
          <w:lang w:val="en-GB"/>
        </w:rPr>
        <w:t xml:space="preserve"> Carl Larsson,</w:t>
      </w:r>
      <w:r>
        <w:rPr>
          <w:lang w:val="en-GB"/>
        </w:rPr>
        <w:t xml:space="preserve"> painter from the 19</w:t>
      </w:r>
      <w:r w:rsidRPr="006470AB">
        <w:rPr>
          <w:vertAlign w:val="superscript"/>
          <w:lang w:val="en-GB"/>
        </w:rPr>
        <w:t>th</w:t>
      </w:r>
      <w:r>
        <w:rPr>
          <w:lang w:val="en-GB"/>
        </w:rPr>
        <w:t xml:space="preserve"> -20</w:t>
      </w:r>
      <w:r w:rsidRPr="006470AB">
        <w:rPr>
          <w:vertAlign w:val="superscript"/>
          <w:lang w:val="en-GB"/>
        </w:rPr>
        <w:t>th</w:t>
      </w:r>
      <w:r>
        <w:rPr>
          <w:lang w:val="en-GB"/>
        </w:rPr>
        <w:t xml:space="preserve"> century who epitomises the idyllic nature and family life for every Swede.</w:t>
      </w:r>
      <w:r w:rsidR="00825C74">
        <w:rPr>
          <w:lang w:val="en-GB"/>
        </w:rPr>
        <w:t xml:space="preserve"> </w:t>
      </w:r>
      <w:r w:rsidR="00825C74" w:rsidRPr="00A57A27">
        <w:rPr>
          <w:b/>
          <w:lang w:val="en-GB"/>
        </w:rPr>
        <w:t>4.</w:t>
      </w:r>
      <w:r w:rsidRPr="00A57A27">
        <w:rPr>
          <w:b/>
          <w:lang w:val="en-GB"/>
        </w:rPr>
        <w:t xml:space="preserve"> Anders Zorn</w:t>
      </w:r>
      <w:r>
        <w:rPr>
          <w:lang w:val="en-GB"/>
        </w:rPr>
        <w:t xml:space="preserve">, another painter known for his portraits of famous people and women from Dalarna, </w:t>
      </w:r>
      <w:r w:rsidR="00825C74" w:rsidRPr="00A57A27">
        <w:rPr>
          <w:b/>
          <w:lang w:val="en-GB"/>
        </w:rPr>
        <w:t xml:space="preserve">5. </w:t>
      </w:r>
      <w:r w:rsidRPr="00A57A27">
        <w:rPr>
          <w:b/>
          <w:lang w:val="en-GB"/>
        </w:rPr>
        <w:t>Erik Axel Ka</w:t>
      </w:r>
      <w:r w:rsidR="001171C6" w:rsidRPr="00A57A27">
        <w:rPr>
          <w:b/>
          <w:lang w:val="en-GB"/>
        </w:rPr>
        <w:t>rlfeldt</w:t>
      </w:r>
      <w:r w:rsidR="001171C6">
        <w:rPr>
          <w:lang w:val="en-GB"/>
        </w:rPr>
        <w:t xml:space="preserve">, a Nobel Laureate poet </w:t>
      </w:r>
      <w:r w:rsidR="001171C6" w:rsidRPr="00A57A27">
        <w:rPr>
          <w:b/>
          <w:lang w:val="en-GB"/>
        </w:rPr>
        <w:t xml:space="preserve">6. Dr </w:t>
      </w:r>
      <w:proofErr w:type="spellStart"/>
      <w:proofErr w:type="gramStart"/>
      <w:r w:rsidR="001171C6" w:rsidRPr="00A57A27">
        <w:rPr>
          <w:b/>
          <w:lang w:val="en-GB"/>
        </w:rPr>
        <w:t>Munthe</w:t>
      </w:r>
      <w:proofErr w:type="spellEnd"/>
      <w:r w:rsidR="001171C6" w:rsidRPr="00A57A27">
        <w:rPr>
          <w:b/>
          <w:lang w:val="en-GB"/>
        </w:rPr>
        <w:t xml:space="preserve"> ,</w:t>
      </w:r>
      <w:proofErr w:type="gramEnd"/>
      <w:r w:rsidR="001171C6">
        <w:rPr>
          <w:lang w:val="en-GB"/>
        </w:rPr>
        <w:t xml:space="preserve"> physician </w:t>
      </w:r>
      <w:r w:rsidR="00A57A27">
        <w:rPr>
          <w:lang w:val="en-GB"/>
        </w:rPr>
        <w:t>who lived</w:t>
      </w:r>
      <w:r w:rsidR="001171C6">
        <w:rPr>
          <w:lang w:val="en-GB"/>
        </w:rPr>
        <w:t xml:space="preserve"> in Capri</w:t>
      </w:r>
      <w:r w:rsidR="003F451C">
        <w:rPr>
          <w:lang w:val="en-GB"/>
        </w:rPr>
        <w:t>,</w:t>
      </w:r>
      <w:r w:rsidR="001171C6">
        <w:rPr>
          <w:lang w:val="en-GB"/>
        </w:rPr>
        <w:t xml:space="preserve"> </w:t>
      </w:r>
      <w:r w:rsidR="001171C6" w:rsidRPr="00A57A27">
        <w:rPr>
          <w:b/>
          <w:lang w:val="en-GB"/>
        </w:rPr>
        <w:t>7.</w:t>
      </w:r>
      <w:r w:rsidRPr="00A57A27">
        <w:rPr>
          <w:b/>
          <w:lang w:val="en-GB"/>
        </w:rPr>
        <w:t>Dalhalla,</w:t>
      </w:r>
      <w:r>
        <w:rPr>
          <w:lang w:val="en-GB"/>
        </w:rPr>
        <w:t xml:space="preserve"> an open-air scene in a former mine and </w:t>
      </w:r>
      <w:r w:rsidR="004B2D16">
        <w:rPr>
          <w:lang w:val="en-GB"/>
        </w:rPr>
        <w:t xml:space="preserve">there are </w:t>
      </w:r>
      <w:bookmarkStart w:id="0" w:name="_GoBack"/>
      <w:bookmarkEnd w:id="0"/>
      <w:r>
        <w:rPr>
          <w:lang w:val="en-GB"/>
        </w:rPr>
        <w:t xml:space="preserve">many more things. </w:t>
      </w:r>
    </w:p>
    <w:p w:rsidR="00B5013C" w:rsidRPr="004B2D16" w:rsidRDefault="00C634CF" w:rsidP="00825C74">
      <w:pPr>
        <w:rPr>
          <w:noProof/>
          <w:lang w:val="en-GB" w:eastAsia="sv-SE"/>
        </w:rPr>
      </w:pPr>
      <w:r>
        <w:rPr>
          <w:noProof/>
          <w:lang w:val="en-GB" w:eastAsia="sv-SE"/>
        </w:rPr>
        <w:t>1.</w:t>
      </w:r>
      <w:r w:rsidR="00B5013C" w:rsidRPr="00825C74">
        <w:rPr>
          <w:noProof/>
          <w:lang w:val="en-GB" w:eastAsia="sv-SE"/>
        </w:rPr>
        <w:t xml:space="preserve">  </w:t>
      </w:r>
      <w:r w:rsidR="003F29F0">
        <w:rPr>
          <w:noProof/>
          <w:lang w:eastAsia="sv-SE"/>
        </w:rPr>
        <w:drawing>
          <wp:inline distT="0" distB="0" distL="0" distR="0">
            <wp:extent cx="2838386" cy="1885950"/>
            <wp:effectExtent l="0" t="0" r="635" b="0"/>
            <wp:docPr id="9" name="Bildobjekt 9" descr="Dalarna is een provincie in Midden-Zweden, met eeuwenou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larna is een provincie in Midden-Zweden, met eeuwenoude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7448" cy="1885327"/>
                    </a:xfrm>
                    <a:prstGeom prst="rect">
                      <a:avLst/>
                    </a:prstGeom>
                    <a:noFill/>
                    <a:ln>
                      <a:noFill/>
                    </a:ln>
                  </pic:spPr>
                </pic:pic>
              </a:graphicData>
            </a:graphic>
          </wp:inline>
        </w:drawing>
      </w:r>
      <w:r w:rsidR="00B5013C" w:rsidRPr="00825C74">
        <w:rPr>
          <w:noProof/>
          <w:lang w:val="en-GB" w:eastAsia="sv-SE"/>
        </w:rPr>
        <w:t xml:space="preserve">                 </w:t>
      </w:r>
      <w:r w:rsidR="00825C74" w:rsidRPr="00825C74">
        <w:rPr>
          <w:noProof/>
          <w:lang w:val="en-GB" w:eastAsia="sv-SE"/>
        </w:rPr>
        <w:t xml:space="preserve">      </w:t>
      </w:r>
      <w:r>
        <w:rPr>
          <w:noProof/>
          <w:lang w:val="en-GB" w:eastAsia="sv-SE"/>
        </w:rPr>
        <w:t>2.</w:t>
      </w:r>
      <w:r w:rsidR="00825C74" w:rsidRPr="00825C74">
        <w:rPr>
          <w:noProof/>
          <w:lang w:val="en-GB" w:eastAsia="sv-SE"/>
        </w:rPr>
        <w:t xml:space="preserve"> </w:t>
      </w:r>
      <w:r w:rsidR="003F29F0">
        <w:rPr>
          <w:noProof/>
          <w:lang w:eastAsia="sv-SE"/>
        </w:rPr>
        <w:drawing>
          <wp:inline distT="0" distB="0" distL="0" distR="0" wp14:anchorId="0F62D22F" wp14:editId="5D261AE8">
            <wp:extent cx="1495425" cy="1495425"/>
            <wp:effectExtent l="0" t="0" r="9525" b="9525"/>
            <wp:docPr id="4" name="Bildobjekt 4" descr="Dalahäst - SAS EuroBo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lahäst - SAS EuroBonu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r w:rsidR="00825C74" w:rsidRPr="00825C74">
        <w:rPr>
          <w:noProof/>
          <w:lang w:val="en-GB" w:eastAsia="sv-SE"/>
        </w:rPr>
        <w:t xml:space="preserve">                       </w:t>
      </w:r>
      <w:r w:rsidR="00B5013C" w:rsidRPr="00825C74">
        <w:rPr>
          <w:noProof/>
          <w:lang w:val="en-GB" w:eastAsia="sv-SE"/>
        </w:rPr>
        <w:t xml:space="preserve"> </w:t>
      </w:r>
    </w:p>
    <w:p w:rsidR="00B5013C" w:rsidRDefault="00B5013C" w:rsidP="009C2803">
      <w:pPr>
        <w:rPr>
          <w:lang w:val="en-GB"/>
        </w:rPr>
      </w:pPr>
      <w:r>
        <w:rPr>
          <w:lang w:val="en-GB"/>
        </w:rPr>
        <w:br w:type="textWrapping" w:clear="all"/>
      </w:r>
      <w:r w:rsidR="00C634CF">
        <w:rPr>
          <w:lang w:val="en-GB"/>
        </w:rPr>
        <w:t>3.</w:t>
      </w:r>
      <w:r w:rsidR="00825C74">
        <w:rPr>
          <w:noProof/>
          <w:lang w:eastAsia="sv-SE"/>
        </w:rPr>
        <w:drawing>
          <wp:inline distT="0" distB="0" distL="0" distR="0" wp14:anchorId="518398D9" wp14:editId="408B8B95">
            <wp:extent cx="2143125" cy="1428749"/>
            <wp:effectExtent l="0" t="0" r="0" b="635"/>
            <wp:docPr id="5" name="Bildobjekt 5" descr="https://uploads7.wikiart.org/images/carl-larsson/flowers-on-the-windowsill-18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s7.wikiart.org/images/carl-larsson/flowers-on-the-windowsill-189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4189" cy="1429458"/>
                    </a:xfrm>
                    <a:prstGeom prst="rect">
                      <a:avLst/>
                    </a:prstGeom>
                    <a:noFill/>
                    <a:ln>
                      <a:noFill/>
                    </a:ln>
                  </pic:spPr>
                </pic:pic>
              </a:graphicData>
            </a:graphic>
          </wp:inline>
        </w:drawing>
      </w:r>
      <w:r w:rsidR="00825C74">
        <w:rPr>
          <w:lang w:val="en-GB"/>
        </w:rPr>
        <w:tab/>
      </w:r>
      <w:r w:rsidR="00825C74">
        <w:rPr>
          <w:lang w:val="en-GB"/>
        </w:rPr>
        <w:tab/>
      </w:r>
      <w:r w:rsidR="00C634CF">
        <w:rPr>
          <w:lang w:val="en-GB"/>
        </w:rPr>
        <w:t>4.</w:t>
      </w:r>
      <w:r w:rsidR="00825C74">
        <w:rPr>
          <w:noProof/>
          <w:lang w:eastAsia="sv-SE"/>
        </w:rPr>
        <w:drawing>
          <wp:inline distT="0" distB="0" distL="0" distR="0" wp14:anchorId="42BA1EA7" wp14:editId="7936D02B">
            <wp:extent cx="1838325" cy="1854105"/>
            <wp:effectExtent l="0" t="0" r="0" b="0"/>
            <wp:docPr id="6" name="Bildobjekt 6" descr="Kari by Anders Zorn on ar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ri by Anders Zorn on artne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9676" cy="1855468"/>
                    </a:xfrm>
                    <a:prstGeom prst="rect">
                      <a:avLst/>
                    </a:prstGeom>
                    <a:noFill/>
                    <a:ln>
                      <a:noFill/>
                    </a:ln>
                  </pic:spPr>
                </pic:pic>
              </a:graphicData>
            </a:graphic>
          </wp:inline>
        </w:drawing>
      </w:r>
      <w:r w:rsidR="00825C74">
        <w:rPr>
          <w:lang w:val="en-GB"/>
        </w:rPr>
        <w:tab/>
      </w:r>
    </w:p>
    <w:p w:rsidR="00825C74" w:rsidRDefault="00825C74" w:rsidP="009C2803">
      <w:pPr>
        <w:rPr>
          <w:lang w:val="en-GB"/>
        </w:rPr>
      </w:pPr>
    </w:p>
    <w:p w:rsidR="00C634CF" w:rsidRPr="004B2D16" w:rsidRDefault="00C634CF" w:rsidP="009C2803">
      <w:pPr>
        <w:rPr>
          <w:noProof/>
          <w:lang w:val="en-GB" w:eastAsia="sv-SE"/>
        </w:rPr>
      </w:pPr>
      <w:r w:rsidRPr="004B2D16">
        <w:rPr>
          <w:noProof/>
          <w:lang w:val="en-GB" w:eastAsia="sv-SE"/>
        </w:rPr>
        <w:lastRenderedPageBreak/>
        <w:t xml:space="preserve">5. </w:t>
      </w:r>
      <w:r w:rsidR="00ED687D">
        <w:rPr>
          <w:noProof/>
          <w:lang w:eastAsia="sv-SE"/>
        </w:rPr>
        <w:drawing>
          <wp:inline distT="0" distB="0" distL="0" distR="0" wp14:anchorId="38976520" wp14:editId="230F5B30">
            <wp:extent cx="1247775" cy="1664219"/>
            <wp:effectExtent l="0" t="0" r="0" b="0"/>
            <wp:docPr id="7" name="Bildobjekt 7" descr="Bokrecension: Karlfeldt – dikt och l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krecension: Karlfeldt – dikt och liv"/>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7752" cy="1664188"/>
                    </a:xfrm>
                    <a:prstGeom prst="rect">
                      <a:avLst/>
                    </a:prstGeom>
                    <a:noFill/>
                    <a:ln>
                      <a:noFill/>
                    </a:ln>
                  </pic:spPr>
                </pic:pic>
              </a:graphicData>
            </a:graphic>
          </wp:inline>
        </w:drawing>
      </w:r>
      <w:r w:rsidR="00825C74" w:rsidRPr="004B2D16">
        <w:rPr>
          <w:noProof/>
          <w:lang w:val="en-GB" w:eastAsia="sv-SE"/>
        </w:rPr>
        <w:tab/>
      </w:r>
      <w:r w:rsidRPr="004B2D16">
        <w:rPr>
          <w:noProof/>
          <w:lang w:val="en-GB" w:eastAsia="sv-SE"/>
        </w:rPr>
        <w:t xml:space="preserve">6. </w:t>
      </w:r>
      <w:r w:rsidR="00ED687D">
        <w:rPr>
          <w:noProof/>
          <w:lang w:eastAsia="sv-SE"/>
        </w:rPr>
        <w:drawing>
          <wp:inline distT="0" distB="0" distL="0" distR="0">
            <wp:extent cx="2576547" cy="1790700"/>
            <wp:effectExtent l="0" t="0" r="0" b="0"/>
            <wp:docPr id="10" name="Bildobjekt 10" descr="Drottning Victorias bilder. Villa San Michele, Capri. Ax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rottning Victorias bilder. Villa San Michele, Capri. Axel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9195" cy="1792540"/>
                    </a:xfrm>
                    <a:prstGeom prst="rect">
                      <a:avLst/>
                    </a:prstGeom>
                    <a:noFill/>
                    <a:ln>
                      <a:noFill/>
                    </a:ln>
                  </pic:spPr>
                </pic:pic>
              </a:graphicData>
            </a:graphic>
          </wp:inline>
        </w:drawing>
      </w:r>
    </w:p>
    <w:p w:rsidR="00C634CF" w:rsidRPr="004B2D16" w:rsidRDefault="00C634CF" w:rsidP="009C2803">
      <w:pPr>
        <w:rPr>
          <w:noProof/>
          <w:lang w:val="en-GB" w:eastAsia="sv-SE"/>
        </w:rPr>
      </w:pPr>
    </w:p>
    <w:p w:rsidR="00825C74" w:rsidRPr="004B2D16" w:rsidRDefault="00C634CF" w:rsidP="009C2803">
      <w:pPr>
        <w:rPr>
          <w:noProof/>
          <w:lang w:val="en-GB" w:eastAsia="sv-SE"/>
        </w:rPr>
      </w:pPr>
      <w:r w:rsidRPr="004B2D16">
        <w:rPr>
          <w:noProof/>
          <w:lang w:val="en-GB" w:eastAsia="sv-SE"/>
        </w:rPr>
        <w:t xml:space="preserve">7. </w:t>
      </w:r>
      <w:r>
        <w:rPr>
          <w:noProof/>
          <w:lang w:eastAsia="sv-SE"/>
        </w:rPr>
        <w:drawing>
          <wp:inline distT="0" distB="0" distL="0" distR="0" wp14:anchorId="3B825895" wp14:editId="128D2778">
            <wp:extent cx="1835395" cy="1222610"/>
            <wp:effectExtent l="0" t="0" r="0" b="0"/>
            <wp:docPr id="8" name="Bildobjekt 8" descr="dalhalla | bosun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lhalla | bosun record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6693" cy="1223475"/>
                    </a:xfrm>
                    <a:prstGeom prst="rect">
                      <a:avLst/>
                    </a:prstGeom>
                    <a:noFill/>
                    <a:ln>
                      <a:noFill/>
                    </a:ln>
                  </pic:spPr>
                </pic:pic>
              </a:graphicData>
            </a:graphic>
          </wp:inline>
        </w:drawing>
      </w:r>
      <w:r w:rsidR="00825C74" w:rsidRPr="004B2D16">
        <w:rPr>
          <w:noProof/>
          <w:lang w:val="en-GB" w:eastAsia="sv-SE"/>
        </w:rPr>
        <w:tab/>
      </w:r>
      <w:r w:rsidR="00825C74" w:rsidRPr="004B2D16">
        <w:rPr>
          <w:noProof/>
          <w:lang w:val="en-GB" w:eastAsia="sv-SE"/>
        </w:rPr>
        <w:tab/>
      </w:r>
      <w:r w:rsidR="00ED687D" w:rsidRPr="004B2D16">
        <w:rPr>
          <w:noProof/>
          <w:lang w:val="en-GB" w:eastAsia="sv-SE"/>
        </w:rPr>
        <w:t xml:space="preserve">                 </w:t>
      </w:r>
      <w:r w:rsidR="003F29F0" w:rsidRPr="004B2D16">
        <w:rPr>
          <w:noProof/>
          <w:lang w:val="en-GB" w:eastAsia="sv-SE"/>
        </w:rPr>
        <w:tab/>
      </w:r>
    </w:p>
    <w:p w:rsidR="00825C74" w:rsidRDefault="00825C74" w:rsidP="009C2803">
      <w:pPr>
        <w:rPr>
          <w:lang w:val="en-GB"/>
        </w:rPr>
      </w:pPr>
    </w:p>
    <w:p w:rsidR="00C15CC0" w:rsidRDefault="00C15CC0" w:rsidP="009C2803">
      <w:pPr>
        <w:rPr>
          <w:lang w:val="en-GB"/>
        </w:rPr>
      </w:pPr>
    </w:p>
    <w:p w:rsidR="00C15CC0" w:rsidRDefault="00C15CC0" w:rsidP="009C2803">
      <w:pPr>
        <w:rPr>
          <w:lang w:val="en-GB"/>
        </w:rPr>
      </w:pPr>
      <w:r>
        <w:rPr>
          <w:lang w:val="en-GB"/>
        </w:rPr>
        <w:t xml:space="preserve">We hope that a visit from our International President will be possible. It would be an excellent opportunity for our members to meet our IIW President and to get to know our worldwide organisation from another perspective. </w:t>
      </w:r>
    </w:p>
    <w:p w:rsidR="003F451C" w:rsidRDefault="003F451C" w:rsidP="009C2803">
      <w:pPr>
        <w:rPr>
          <w:lang w:val="en-GB"/>
        </w:rPr>
      </w:pPr>
      <w:r>
        <w:rPr>
          <w:lang w:val="en-GB"/>
        </w:rPr>
        <w:t>Once again, very welcome to our Friendship Meeting in September 2020.</w:t>
      </w:r>
    </w:p>
    <w:p w:rsidR="003F451C" w:rsidRDefault="003F451C" w:rsidP="009C2803">
      <w:pPr>
        <w:rPr>
          <w:lang w:val="en-GB"/>
        </w:rPr>
      </w:pPr>
      <w:r>
        <w:rPr>
          <w:lang w:val="en-GB"/>
        </w:rPr>
        <w:t>In friendship</w:t>
      </w:r>
    </w:p>
    <w:p w:rsidR="003F451C" w:rsidRDefault="003F451C" w:rsidP="009C2803">
      <w:pPr>
        <w:rPr>
          <w:lang w:val="en-GB"/>
        </w:rPr>
      </w:pPr>
      <w:r>
        <w:rPr>
          <w:lang w:val="en-GB"/>
        </w:rPr>
        <w:t>Yours sincerely</w:t>
      </w:r>
    </w:p>
    <w:p w:rsidR="003F451C" w:rsidRPr="003F451C" w:rsidRDefault="003F451C" w:rsidP="009C2803">
      <w:pPr>
        <w:rPr>
          <w:rFonts w:ascii="Lucida Calligraphy" w:hAnsi="Lucida Calligraphy"/>
          <w:lang w:val="en-GB"/>
        </w:rPr>
      </w:pPr>
      <w:r w:rsidRPr="003F451C">
        <w:rPr>
          <w:rFonts w:ascii="Lucida Calligraphy" w:hAnsi="Lucida Calligraphy"/>
          <w:lang w:val="en-GB"/>
        </w:rPr>
        <w:t>Ingelög Wyndhamn</w:t>
      </w:r>
    </w:p>
    <w:p w:rsidR="003F451C" w:rsidRPr="009C2803" w:rsidRDefault="003F451C" w:rsidP="009C2803">
      <w:pPr>
        <w:rPr>
          <w:lang w:val="en-GB"/>
        </w:rPr>
      </w:pPr>
      <w:r>
        <w:rPr>
          <w:lang w:val="en-GB"/>
        </w:rPr>
        <w:t>National Representative 2018 – 2019.</w:t>
      </w:r>
    </w:p>
    <w:sectPr w:rsidR="003F451C" w:rsidRPr="009C280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F73422"/>
    <w:multiLevelType w:val="hybridMultilevel"/>
    <w:tmpl w:val="6116F9AA"/>
    <w:lvl w:ilvl="0" w:tplc="1F60320C">
      <w:start w:val="1"/>
      <w:numFmt w:val="decimal"/>
      <w:lvlText w:val="%1."/>
      <w:lvlJc w:val="left"/>
      <w:pPr>
        <w:ind w:left="1665" w:hanging="1305"/>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2803"/>
    <w:rsid w:val="000D4808"/>
    <w:rsid w:val="001171C6"/>
    <w:rsid w:val="001A28E5"/>
    <w:rsid w:val="003F29F0"/>
    <w:rsid w:val="003F451C"/>
    <w:rsid w:val="004B2D16"/>
    <w:rsid w:val="006470AB"/>
    <w:rsid w:val="00825C74"/>
    <w:rsid w:val="00906B5A"/>
    <w:rsid w:val="00977022"/>
    <w:rsid w:val="009C2803"/>
    <w:rsid w:val="00A57A27"/>
    <w:rsid w:val="00A66E8C"/>
    <w:rsid w:val="00B5013C"/>
    <w:rsid w:val="00C15CC0"/>
    <w:rsid w:val="00C47D3C"/>
    <w:rsid w:val="00C634CF"/>
    <w:rsid w:val="00CA3E3B"/>
    <w:rsid w:val="00CD068C"/>
    <w:rsid w:val="00ED687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9C2803"/>
    <w:rPr>
      <w:rFonts w:ascii="Tahoma" w:hAnsi="Tahoma" w:cs="Tahoma"/>
      <w:sz w:val="16"/>
      <w:szCs w:val="16"/>
    </w:rPr>
  </w:style>
  <w:style w:type="character" w:customStyle="1" w:styleId="BallongtextChar">
    <w:name w:val="Ballongtext Char"/>
    <w:basedOn w:val="Standardstycketeckensnitt"/>
    <w:link w:val="Ballongtext"/>
    <w:uiPriority w:val="99"/>
    <w:semiHidden/>
    <w:rsid w:val="009C2803"/>
    <w:rPr>
      <w:rFonts w:ascii="Tahoma" w:hAnsi="Tahoma" w:cs="Tahoma"/>
      <w:sz w:val="16"/>
      <w:szCs w:val="16"/>
    </w:rPr>
  </w:style>
  <w:style w:type="paragraph" w:styleId="Liststycke">
    <w:name w:val="List Paragraph"/>
    <w:basedOn w:val="Normal"/>
    <w:uiPriority w:val="34"/>
    <w:qFormat/>
    <w:rsid w:val="00B5013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9C2803"/>
    <w:rPr>
      <w:rFonts w:ascii="Tahoma" w:hAnsi="Tahoma" w:cs="Tahoma"/>
      <w:sz w:val="16"/>
      <w:szCs w:val="16"/>
    </w:rPr>
  </w:style>
  <w:style w:type="character" w:customStyle="1" w:styleId="BallongtextChar">
    <w:name w:val="Ballongtext Char"/>
    <w:basedOn w:val="Standardstycketeckensnitt"/>
    <w:link w:val="Ballongtext"/>
    <w:uiPriority w:val="99"/>
    <w:semiHidden/>
    <w:rsid w:val="009C2803"/>
    <w:rPr>
      <w:rFonts w:ascii="Tahoma" w:hAnsi="Tahoma" w:cs="Tahoma"/>
      <w:sz w:val="16"/>
      <w:szCs w:val="16"/>
    </w:rPr>
  </w:style>
  <w:style w:type="paragraph" w:styleId="Liststycke">
    <w:name w:val="List Paragraph"/>
    <w:basedOn w:val="Normal"/>
    <w:uiPriority w:val="34"/>
    <w:qFormat/>
    <w:rsid w:val="00B501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2</Pages>
  <Words>292</Words>
  <Characters>1548</Characters>
  <Application>Microsoft Office Word</Application>
  <DocSecurity>0</DocSecurity>
  <Lines>12</Lines>
  <Paragraphs>3</Paragraphs>
  <ScaleCrop>false</ScaleCrop>
  <HeadingPairs>
    <vt:vector size="2" baseType="variant">
      <vt:variant>
        <vt:lpstr>Rubrik</vt:lpstr>
      </vt:variant>
      <vt:variant>
        <vt:i4>1</vt:i4>
      </vt:variant>
    </vt:vector>
  </HeadingPairs>
  <TitlesOfParts>
    <vt:vector size="1" baseType="lpstr">
      <vt:lpstr/>
    </vt:vector>
  </TitlesOfParts>
  <Company>Microsoft</Company>
  <LinksUpToDate>false</LinksUpToDate>
  <CharactersWithSpaces>1837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Wyndhamn</dc:creator>
  <cp:lastModifiedBy>Wyndhamn</cp:lastModifiedBy>
  <cp:revision>11</cp:revision>
  <dcterms:created xsi:type="dcterms:W3CDTF">2019-05-28T12:00:00Z</dcterms:created>
  <dcterms:modified xsi:type="dcterms:W3CDTF">2019-06-07T09:44:00Z</dcterms:modified>
</cp:coreProperties>
</file>