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286" w:rsidRDefault="00DC590C" w:rsidP="00374BA0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285875" cy="1242138"/>
            <wp:effectExtent l="0" t="0" r="0" b="0"/>
            <wp:docPr id="1" name="Bildobjekt 1" descr="http://www.internationalinnerwheel.org/assets/files/logos/IW-logo-blue-yello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http://www.internationalinnerwheel.org/assets/files/logos/IW-logo-blue-yellow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4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296" w:rsidRDefault="00DC590C" w:rsidP="00DC590C">
      <w:pPr>
        <w:jc w:val="center"/>
        <w:rPr>
          <w:rFonts w:cstheme="minorHAnsi"/>
          <w:color w:val="365F91" w:themeColor="accent1" w:themeShade="BF"/>
          <w:sz w:val="36"/>
          <w:szCs w:val="36"/>
        </w:rPr>
      </w:pPr>
      <w:r w:rsidRPr="009C46F0">
        <w:rPr>
          <w:rFonts w:cstheme="minorHAnsi"/>
          <w:color w:val="365F91" w:themeColor="accent1" w:themeShade="BF"/>
          <w:sz w:val="36"/>
          <w:szCs w:val="36"/>
        </w:rPr>
        <w:t>Inner Wheel</w:t>
      </w:r>
      <w:r w:rsidR="006D181C" w:rsidRPr="009C46F0">
        <w:rPr>
          <w:rFonts w:cstheme="minorHAnsi"/>
          <w:color w:val="365F91" w:themeColor="accent1" w:themeShade="BF"/>
          <w:sz w:val="36"/>
          <w:szCs w:val="36"/>
        </w:rPr>
        <w:t xml:space="preserve"> </w:t>
      </w:r>
      <w:r w:rsidR="00303296" w:rsidRPr="009C46F0">
        <w:rPr>
          <w:rFonts w:cstheme="minorHAnsi"/>
          <w:color w:val="365F91" w:themeColor="accent1" w:themeShade="BF"/>
          <w:sz w:val="36"/>
          <w:szCs w:val="36"/>
        </w:rPr>
        <w:t>Sverige</w:t>
      </w:r>
    </w:p>
    <w:p w:rsidR="001766ED" w:rsidRPr="009C46F0" w:rsidRDefault="001766ED" w:rsidP="00DC590C">
      <w:pPr>
        <w:jc w:val="center"/>
        <w:rPr>
          <w:rFonts w:cstheme="minorHAnsi"/>
          <w:color w:val="365F91" w:themeColor="accent1" w:themeShade="BF"/>
          <w:sz w:val="36"/>
          <w:szCs w:val="36"/>
        </w:rPr>
      </w:pPr>
    </w:p>
    <w:p w:rsidR="00303296" w:rsidRPr="008D4B83" w:rsidRDefault="00C5259A" w:rsidP="001766ED">
      <w:pPr>
        <w:spacing w:after="360"/>
        <w:jc w:val="center"/>
        <w:rPr>
          <w:rFonts w:cstheme="minorHAnsi"/>
          <w:color w:val="365F91" w:themeColor="accent1" w:themeShade="BF"/>
          <w:sz w:val="72"/>
          <w:szCs w:val="72"/>
        </w:rPr>
      </w:pPr>
      <w:r w:rsidRPr="008D4B83">
        <w:rPr>
          <w:rFonts w:cstheme="minorHAnsi"/>
          <w:color w:val="365F91" w:themeColor="accent1" w:themeShade="BF"/>
          <w:sz w:val="72"/>
          <w:szCs w:val="72"/>
        </w:rPr>
        <w:t>GÅVOBEVI</w:t>
      </w:r>
      <w:r w:rsidR="002C2459" w:rsidRPr="008D4B83">
        <w:rPr>
          <w:rFonts w:cstheme="minorHAnsi"/>
          <w:color w:val="365F91" w:themeColor="accent1" w:themeShade="BF"/>
          <w:sz w:val="72"/>
          <w:szCs w:val="72"/>
        </w:rPr>
        <w:t>S</w:t>
      </w:r>
    </w:p>
    <w:sdt>
      <w:sdtPr>
        <w:rPr>
          <w:rFonts w:cstheme="minorHAnsi"/>
          <w:color w:val="365F91" w:themeColor="accent1" w:themeShade="BF"/>
          <w:sz w:val="36"/>
          <w:szCs w:val="36"/>
        </w:rPr>
        <w:id w:val="-838379139"/>
        <w:placeholder>
          <w:docPart w:val="DefaultPlaceholder_-1854013440"/>
        </w:placeholder>
        <w:text/>
      </w:sdtPr>
      <w:sdtEndPr/>
      <w:sdtContent>
        <w:p w:rsidR="00D6301B" w:rsidRPr="00D843B5" w:rsidRDefault="00D843B5" w:rsidP="00D40B32">
          <w:pPr>
            <w:spacing w:after="360" w:line="240" w:lineRule="auto"/>
            <w:ind w:left="284"/>
            <w:rPr>
              <w:rFonts w:cstheme="minorHAnsi"/>
              <w:color w:val="365F91" w:themeColor="accent1" w:themeShade="BF"/>
              <w:sz w:val="36"/>
              <w:szCs w:val="36"/>
            </w:rPr>
          </w:pPr>
          <w:r w:rsidRPr="00AA03B8">
            <w:rPr>
              <w:rFonts w:cstheme="minorHAnsi"/>
              <w:color w:val="365F91" w:themeColor="accent1" w:themeShade="BF"/>
              <w:sz w:val="36"/>
              <w:szCs w:val="36"/>
            </w:rPr>
            <w:t>Till minne av, alt. På högtidsdagen eller anna</w:t>
          </w:r>
          <w:r w:rsidR="00531B89">
            <w:rPr>
              <w:rFonts w:cstheme="minorHAnsi"/>
              <w:color w:val="365F91" w:themeColor="accent1" w:themeShade="BF"/>
              <w:sz w:val="36"/>
              <w:szCs w:val="36"/>
            </w:rPr>
            <w:t>n</w:t>
          </w:r>
          <w:r w:rsidRPr="00AA03B8">
            <w:rPr>
              <w:rFonts w:cstheme="minorHAnsi"/>
              <w:color w:val="365F91" w:themeColor="accent1" w:themeShade="BF"/>
              <w:sz w:val="36"/>
              <w:szCs w:val="36"/>
            </w:rPr>
            <w:t xml:space="preserve"> lämplig text</w:t>
          </w:r>
        </w:p>
      </w:sdtContent>
    </w:sdt>
    <w:p w:rsidR="00D843B5" w:rsidRPr="009C46F0" w:rsidRDefault="00D6301B" w:rsidP="00D40B32">
      <w:pPr>
        <w:spacing w:after="360" w:line="240" w:lineRule="auto"/>
        <w:ind w:left="284"/>
        <w:rPr>
          <w:rFonts w:cstheme="minorHAnsi"/>
          <w:color w:val="1F497D" w:themeColor="text2"/>
          <w:sz w:val="36"/>
          <w:szCs w:val="36"/>
        </w:rPr>
      </w:pPr>
      <w:r w:rsidRPr="009C46F0">
        <w:rPr>
          <w:rFonts w:cstheme="minorHAnsi"/>
          <w:color w:val="365F91" w:themeColor="accent1" w:themeShade="BF"/>
          <w:sz w:val="36"/>
          <w:szCs w:val="36"/>
        </w:rPr>
        <w:t xml:space="preserve">har </w:t>
      </w:r>
      <w:r w:rsidRPr="009C46F0">
        <w:rPr>
          <w:rFonts w:cstheme="minorHAnsi"/>
          <w:color w:val="1F497D" w:themeColor="text2"/>
          <w:sz w:val="36"/>
          <w:szCs w:val="36"/>
        </w:rPr>
        <w:t xml:space="preserve">en gåva skänkts till </w:t>
      </w:r>
      <w:r w:rsidR="00BA7F35" w:rsidRPr="009C46F0">
        <w:rPr>
          <w:rFonts w:cstheme="minorHAnsi"/>
          <w:color w:val="1F497D" w:themeColor="text2"/>
          <w:sz w:val="36"/>
          <w:szCs w:val="36"/>
        </w:rPr>
        <w:t>Inner Wheel</w:t>
      </w:r>
      <w:r w:rsidR="006F73DD" w:rsidRPr="009C46F0">
        <w:rPr>
          <w:rFonts w:cstheme="minorHAnsi"/>
          <w:color w:val="1F497D" w:themeColor="text2"/>
          <w:sz w:val="36"/>
          <w:szCs w:val="36"/>
        </w:rPr>
        <w:t>s</w:t>
      </w:r>
      <w:r w:rsidR="00BA7F35" w:rsidRPr="009C46F0">
        <w:rPr>
          <w:rFonts w:cstheme="minorHAnsi"/>
          <w:color w:val="1F497D" w:themeColor="text2"/>
          <w:sz w:val="36"/>
          <w:szCs w:val="36"/>
        </w:rPr>
        <w:t xml:space="preserve"> Projekt</w:t>
      </w:r>
    </w:p>
    <w:sdt>
      <w:sdtPr>
        <w:rPr>
          <w:rFonts w:cstheme="minorHAnsi"/>
          <w:color w:val="365F91" w:themeColor="accent1" w:themeShade="BF"/>
          <w:sz w:val="36"/>
          <w:szCs w:val="36"/>
        </w:rPr>
        <w:id w:val="-1383240429"/>
        <w:placeholder>
          <w:docPart w:val="DefaultPlaceholder_-1854013440"/>
        </w:placeholder>
        <w:text/>
      </w:sdtPr>
      <w:sdtEndPr/>
      <w:sdtContent>
        <w:p w:rsidR="00BA7F35" w:rsidRPr="00D843B5" w:rsidRDefault="00D843B5" w:rsidP="00D40B32">
          <w:pPr>
            <w:spacing w:after="360" w:line="240" w:lineRule="auto"/>
            <w:ind w:left="284"/>
            <w:rPr>
              <w:rFonts w:cstheme="minorHAnsi"/>
              <w:color w:val="365F91" w:themeColor="accent1" w:themeShade="BF"/>
              <w:sz w:val="36"/>
              <w:szCs w:val="36"/>
            </w:rPr>
          </w:pPr>
          <w:r w:rsidRPr="00D843B5">
            <w:rPr>
              <w:rFonts w:cstheme="minorHAnsi"/>
              <w:color w:val="365F91" w:themeColor="accent1" w:themeShade="BF"/>
              <w:sz w:val="36"/>
              <w:szCs w:val="36"/>
            </w:rPr>
            <w:t>(Projektets namn, se nedan)</w:t>
          </w:r>
        </w:p>
      </w:sdtContent>
    </w:sdt>
    <w:p w:rsidR="006D181C" w:rsidRPr="009C46F0" w:rsidRDefault="00D40B32" w:rsidP="00D40B32">
      <w:pPr>
        <w:spacing w:after="360" w:line="240" w:lineRule="auto"/>
        <w:ind w:left="284"/>
        <w:rPr>
          <w:rFonts w:cstheme="minorHAnsi"/>
          <w:color w:val="1F497D" w:themeColor="text2"/>
          <w:sz w:val="36"/>
          <w:szCs w:val="36"/>
        </w:rPr>
      </w:pPr>
      <w:r>
        <w:rPr>
          <w:rFonts w:cstheme="minorHAnsi"/>
          <w:color w:val="1F497D" w:themeColor="text2"/>
          <w:sz w:val="36"/>
          <w:szCs w:val="36"/>
        </w:rPr>
        <w:t>f</w:t>
      </w:r>
      <w:r w:rsidR="00D6301B" w:rsidRPr="009C46F0">
        <w:rPr>
          <w:rFonts w:cstheme="minorHAnsi"/>
          <w:color w:val="1F497D" w:themeColor="text2"/>
          <w:sz w:val="36"/>
          <w:szCs w:val="36"/>
        </w:rPr>
        <w:t>rån</w:t>
      </w:r>
      <w:r>
        <w:rPr>
          <w:rFonts w:cstheme="minorHAnsi"/>
          <w:color w:val="1F497D" w:themeColor="text2"/>
          <w:sz w:val="36"/>
          <w:szCs w:val="36"/>
        </w:rPr>
        <w:t xml:space="preserve"> </w:t>
      </w:r>
      <w:sdt>
        <w:sdtPr>
          <w:rPr>
            <w:rFonts w:cstheme="minorHAnsi"/>
            <w:color w:val="1F497D" w:themeColor="text2"/>
            <w:sz w:val="36"/>
            <w:szCs w:val="36"/>
          </w:rPr>
          <w:id w:val="1230349884"/>
          <w:placeholder>
            <w:docPart w:val="DefaultPlaceholder_-1854013440"/>
          </w:placeholder>
          <w:text/>
        </w:sdtPr>
        <w:sdtEndPr/>
        <w:sdtContent>
          <w:r w:rsidR="009C46F0">
            <w:rPr>
              <w:rFonts w:cstheme="minorHAnsi"/>
              <w:color w:val="1F497D" w:themeColor="text2"/>
              <w:sz w:val="36"/>
              <w:szCs w:val="36"/>
            </w:rPr>
            <w:t>Givarens namn</w:t>
          </w:r>
        </w:sdtContent>
      </w:sdt>
    </w:p>
    <w:p w:rsidR="00163BFC" w:rsidRDefault="00163BFC" w:rsidP="009C46F0">
      <w:pPr>
        <w:rPr>
          <w:rFonts w:cstheme="minorHAnsi"/>
          <w:color w:val="1F497D" w:themeColor="text2"/>
          <w:sz w:val="24"/>
          <w:szCs w:val="24"/>
        </w:rPr>
      </w:pPr>
    </w:p>
    <w:p w:rsidR="00EF7C2F" w:rsidRDefault="00A67F2E" w:rsidP="009C46F0">
      <w:pPr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noProof/>
          <w:color w:val="1F497D" w:themeColor="text2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294640</wp:posOffset>
            </wp:positionV>
            <wp:extent cx="1352550" cy="1122680"/>
            <wp:effectExtent l="0" t="0" r="0" b="1270"/>
            <wp:wrapNone/>
            <wp:docPr id="2" name="Bildobjekt 2" descr="https://www.innerwheel.se/media/1552/bild-1-garissa-4.jpg?width=203&amp;height=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https://www.innerwheel.se/media/1552/bild-1-garissa-4.jpg?width=203&amp;height=15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1F497D" w:themeColor="text2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4709795</wp:posOffset>
            </wp:positionH>
            <wp:positionV relativeFrom="paragraph">
              <wp:posOffset>285115</wp:posOffset>
            </wp:positionV>
            <wp:extent cx="979805" cy="1114425"/>
            <wp:effectExtent l="19050" t="19050" r="10795" b="28575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objekt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111442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1F497D" w:themeColor="text2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3185795</wp:posOffset>
            </wp:positionH>
            <wp:positionV relativeFrom="paragraph">
              <wp:posOffset>285115</wp:posOffset>
            </wp:positionV>
            <wp:extent cx="1426210" cy="1114425"/>
            <wp:effectExtent l="0" t="0" r="2540" b="9525"/>
            <wp:wrapNone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dobjekt 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1F497D" w:themeColor="text2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1623695</wp:posOffset>
            </wp:positionH>
            <wp:positionV relativeFrom="paragraph">
              <wp:posOffset>285115</wp:posOffset>
            </wp:positionV>
            <wp:extent cx="1476375" cy="1114425"/>
            <wp:effectExtent l="0" t="0" r="9525" b="9525"/>
            <wp:wrapNone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objekt 1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4E21" w:rsidRPr="009C46F0" w:rsidRDefault="00B84E21" w:rsidP="009C46F0">
      <w:pPr>
        <w:rPr>
          <w:rFonts w:cstheme="minorHAnsi"/>
          <w:color w:val="1F497D" w:themeColor="text2"/>
          <w:sz w:val="24"/>
          <w:szCs w:val="24"/>
        </w:rPr>
      </w:pPr>
    </w:p>
    <w:p w:rsidR="0059151C" w:rsidRPr="00C5259A" w:rsidRDefault="0059151C" w:rsidP="00DC590C">
      <w:pPr>
        <w:jc w:val="center"/>
        <w:rPr>
          <w:rFonts w:cstheme="minorHAnsi"/>
          <w:i/>
          <w:color w:val="1F497D" w:themeColor="text2"/>
          <w:sz w:val="24"/>
          <w:szCs w:val="24"/>
        </w:rPr>
      </w:pPr>
    </w:p>
    <w:p w:rsidR="00303296" w:rsidRPr="006D15D4" w:rsidRDefault="0059151C" w:rsidP="006D15D4">
      <w:pPr>
        <w:spacing w:after="0" w:line="240" w:lineRule="auto"/>
        <w:rPr>
          <w:rFonts w:cstheme="minorHAnsi"/>
        </w:rPr>
      </w:pPr>
      <w:r>
        <w:rPr>
          <w:rFonts w:ascii="Myriad Pro" w:hAnsi="Myriad Pro"/>
        </w:rPr>
        <w:t xml:space="preserve">   </w:t>
      </w:r>
      <w:r w:rsidR="00E2415B">
        <w:rPr>
          <w:rFonts w:ascii="Myriad Pro" w:hAnsi="Myriad Pro"/>
        </w:rPr>
        <w:t xml:space="preserve"> </w:t>
      </w:r>
      <w:r w:rsidR="000851E9">
        <w:rPr>
          <w:rFonts w:ascii="Myriad Pro" w:hAnsi="Myriad Pro"/>
        </w:rPr>
        <w:t xml:space="preserve">   </w:t>
      </w:r>
      <w:r w:rsidR="00E65F0C">
        <w:rPr>
          <w:noProof/>
          <w:lang w:eastAsia="sv-SE"/>
        </w:rPr>
        <w:t xml:space="preserve">    </w:t>
      </w:r>
    </w:p>
    <w:p w:rsidR="006D181C" w:rsidRPr="00092AB6" w:rsidRDefault="006D181C" w:rsidP="00DC590C">
      <w:pPr>
        <w:jc w:val="center"/>
        <w:rPr>
          <w:rFonts w:ascii="Myriad Pro" w:hAnsi="Myriad Pro"/>
        </w:rPr>
      </w:pPr>
    </w:p>
    <w:p w:rsidR="00EF7C2F" w:rsidRDefault="00EF7C2F" w:rsidP="00EF7C2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365F91" w:themeColor="accent1" w:themeShade="BF"/>
          <w:sz w:val="32"/>
          <w:szCs w:val="32"/>
          <w:lang w:eastAsia="sv-SE"/>
        </w:rPr>
      </w:pPr>
    </w:p>
    <w:p w:rsidR="00232BEB" w:rsidRPr="006D181C" w:rsidRDefault="00232BEB" w:rsidP="00651452">
      <w:pPr>
        <w:shd w:val="clear" w:color="auto" w:fill="FFFFFF"/>
        <w:spacing w:after="0" w:line="240" w:lineRule="auto"/>
        <w:ind w:left="284"/>
        <w:outlineLvl w:val="2"/>
        <w:rPr>
          <w:rFonts w:eastAsia="Times New Roman" w:cstheme="minorHAnsi"/>
          <w:color w:val="365F91" w:themeColor="accent1" w:themeShade="BF"/>
          <w:sz w:val="32"/>
          <w:szCs w:val="32"/>
          <w:lang w:eastAsia="sv-SE"/>
        </w:rPr>
      </w:pPr>
      <w:r w:rsidRPr="006D181C">
        <w:rPr>
          <w:rFonts w:eastAsia="Times New Roman" w:cstheme="minorHAnsi"/>
          <w:color w:val="365F91" w:themeColor="accent1" w:themeShade="BF"/>
          <w:sz w:val="32"/>
          <w:szCs w:val="32"/>
          <w:lang w:eastAsia="sv-SE"/>
        </w:rPr>
        <w:t xml:space="preserve">Inner Wheel </w:t>
      </w:r>
      <w:r w:rsidR="00303296" w:rsidRPr="006D181C">
        <w:rPr>
          <w:rFonts w:eastAsia="Times New Roman" w:cstheme="minorHAnsi"/>
          <w:color w:val="365F91" w:themeColor="accent1" w:themeShade="BF"/>
          <w:sz w:val="32"/>
          <w:szCs w:val="32"/>
          <w:lang w:eastAsia="sv-SE"/>
        </w:rPr>
        <w:t>är ett världsomspännande kvinnligt nätverk.</w:t>
      </w:r>
    </w:p>
    <w:p w:rsidR="00923073" w:rsidRDefault="00303296" w:rsidP="00651452">
      <w:pPr>
        <w:spacing w:after="0"/>
        <w:ind w:left="284"/>
        <w:rPr>
          <w:rFonts w:eastAsia="Times New Roman" w:cstheme="minorHAnsi"/>
          <w:color w:val="365F91" w:themeColor="accent1" w:themeShade="BF"/>
          <w:sz w:val="32"/>
          <w:szCs w:val="32"/>
          <w:lang w:eastAsia="sv-SE"/>
        </w:rPr>
      </w:pPr>
      <w:r w:rsidRPr="006D181C">
        <w:rPr>
          <w:rFonts w:eastAsia="Times New Roman" w:cstheme="minorHAnsi"/>
          <w:color w:val="365F91" w:themeColor="accent1" w:themeShade="BF"/>
          <w:sz w:val="32"/>
          <w:szCs w:val="32"/>
          <w:lang w:eastAsia="sv-SE"/>
        </w:rPr>
        <w:t>Vi verkar för</w:t>
      </w:r>
      <w:r w:rsidR="006D181C" w:rsidRPr="006D181C">
        <w:rPr>
          <w:rFonts w:eastAsia="Times New Roman" w:cstheme="minorHAnsi"/>
          <w:color w:val="365F91" w:themeColor="accent1" w:themeShade="BF"/>
          <w:sz w:val="32"/>
          <w:szCs w:val="32"/>
          <w:lang w:eastAsia="sv-SE"/>
        </w:rPr>
        <w:t xml:space="preserve"> </w:t>
      </w:r>
      <w:r w:rsidR="00232BEB" w:rsidRPr="006D181C">
        <w:rPr>
          <w:rFonts w:eastAsia="Times New Roman" w:cstheme="minorHAnsi"/>
          <w:color w:val="365F91" w:themeColor="accent1" w:themeShade="BF"/>
          <w:sz w:val="32"/>
          <w:szCs w:val="32"/>
          <w:lang w:eastAsia="sv-SE"/>
        </w:rPr>
        <w:t>V</w:t>
      </w:r>
      <w:r w:rsidR="00923073">
        <w:rPr>
          <w:rFonts w:eastAsia="Times New Roman" w:cstheme="minorHAnsi"/>
          <w:color w:val="365F91" w:themeColor="accent1" w:themeShade="BF"/>
          <w:sz w:val="32"/>
          <w:szCs w:val="32"/>
          <w:lang w:eastAsia="sv-SE"/>
        </w:rPr>
        <w:t>änskap, Hjälpsamhet och I</w:t>
      </w:r>
      <w:r w:rsidRPr="006D181C">
        <w:rPr>
          <w:rFonts w:eastAsia="Times New Roman" w:cstheme="minorHAnsi"/>
          <w:color w:val="365F91" w:themeColor="accent1" w:themeShade="BF"/>
          <w:sz w:val="32"/>
          <w:szCs w:val="32"/>
          <w:lang w:eastAsia="sv-SE"/>
        </w:rPr>
        <w:t>nternationell förståelse.</w:t>
      </w:r>
      <w:r w:rsidR="006D181C" w:rsidRPr="006D181C">
        <w:rPr>
          <w:rFonts w:eastAsia="Times New Roman" w:cstheme="minorHAnsi"/>
          <w:color w:val="365F91" w:themeColor="accent1" w:themeShade="BF"/>
          <w:sz w:val="32"/>
          <w:szCs w:val="32"/>
          <w:lang w:eastAsia="sv-SE"/>
        </w:rPr>
        <w:t xml:space="preserve"> </w:t>
      </w:r>
    </w:p>
    <w:p w:rsidR="00B84E21" w:rsidRDefault="006D181C" w:rsidP="00651452">
      <w:pPr>
        <w:spacing w:after="0"/>
        <w:ind w:left="284"/>
        <w:rPr>
          <w:rFonts w:eastAsia="Times New Roman" w:cstheme="minorHAnsi"/>
          <w:color w:val="365F91" w:themeColor="accent1" w:themeShade="BF"/>
          <w:sz w:val="32"/>
          <w:szCs w:val="32"/>
          <w:lang w:eastAsia="sv-SE"/>
        </w:rPr>
      </w:pPr>
      <w:r w:rsidRPr="006D181C">
        <w:rPr>
          <w:rFonts w:eastAsia="Times New Roman" w:cstheme="minorHAnsi"/>
          <w:color w:val="365F91" w:themeColor="accent1" w:themeShade="BF"/>
          <w:sz w:val="32"/>
          <w:szCs w:val="32"/>
          <w:lang w:eastAsia="sv-SE"/>
        </w:rPr>
        <w:t>I Sverige bedriver vi gemensamma projekt för</w:t>
      </w:r>
      <w:r w:rsidR="00B84E21">
        <w:rPr>
          <w:rFonts w:eastAsia="Times New Roman" w:cstheme="minorHAnsi"/>
          <w:color w:val="365F91" w:themeColor="accent1" w:themeShade="BF"/>
          <w:sz w:val="32"/>
          <w:szCs w:val="32"/>
          <w:lang w:eastAsia="sv-SE"/>
        </w:rPr>
        <w:t>:</w:t>
      </w:r>
      <w:r w:rsidRPr="006D181C">
        <w:rPr>
          <w:rFonts w:eastAsia="Times New Roman" w:cstheme="minorHAnsi"/>
          <w:color w:val="365F91" w:themeColor="accent1" w:themeShade="BF"/>
          <w:sz w:val="32"/>
          <w:szCs w:val="32"/>
          <w:lang w:eastAsia="sv-SE"/>
        </w:rPr>
        <w:t xml:space="preserve"> </w:t>
      </w:r>
    </w:p>
    <w:p w:rsidR="00B84E21" w:rsidRDefault="006D181C" w:rsidP="00651452">
      <w:pPr>
        <w:spacing w:after="0"/>
        <w:ind w:left="284"/>
        <w:rPr>
          <w:rFonts w:cstheme="minorHAnsi"/>
          <w:color w:val="1F497D" w:themeColor="text2"/>
          <w:sz w:val="32"/>
          <w:szCs w:val="32"/>
        </w:rPr>
      </w:pPr>
      <w:r w:rsidRPr="006D181C">
        <w:rPr>
          <w:rFonts w:cstheme="minorHAnsi"/>
          <w:color w:val="1F497D" w:themeColor="text2"/>
          <w:sz w:val="32"/>
          <w:szCs w:val="32"/>
        </w:rPr>
        <w:t>Stiftelsen Garissa</w:t>
      </w:r>
      <w:r w:rsidR="00B84E21">
        <w:rPr>
          <w:rFonts w:cstheme="minorHAnsi"/>
          <w:color w:val="1F497D" w:themeColor="text2"/>
          <w:sz w:val="32"/>
          <w:szCs w:val="32"/>
        </w:rPr>
        <w:t xml:space="preserve">, </w:t>
      </w:r>
      <w:r w:rsidRPr="006D181C">
        <w:rPr>
          <w:rFonts w:cstheme="minorHAnsi"/>
          <w:color w:val="1F497D" w:themeColor="text2"/>
          <w:sz w:val="32"/>
          <w:szCs w:val="32"/>
        </w:rPr>
        <w:t>Narkotikabekämpning</w:t>
      </w:r>
      <w:r w:rsidR="00B84E21">
        <w:rPr>
          <w:rFonts w:cstheme="minorHAnsi"/>
          <w:color w:val="1F497D" w:themeColor="text2"/>
          <w:sz w:val="32"/>
          <w:szCs w:val="32"/>
        </w:rPr>
        <w:t>,</w:t>
      </w:r>
      <w:r w:rsidRPr="006D181C">
        <w:rPr>
          <w:rFonts w:cstheme="minorHAnsi"/>
          <w:color w:val="1F497D" w:themeColor="text2"/>
          <w:sz w:val="32"/>
          <w:szCs w:val="32"/>
        </w:rPr>
        <w:t xml:space="preserve"> IW-doktorn</w:t>
      </w:r>
      <w:r w:rsidR="00B84E21">
        <w:rPr>
          <w:rFonts w:cstheme="minorHAnsi"/>
          <w:color w:val="1F497D" w:themeColor="text2"/>
          <w:sz w:val="32"/>
          <w:szCs w:val="32"/>
        </w:rPr>
        <w:t xml:space="preserve"> och</w:t>
      </w:r>
      <w:r w:rsidRPr="006D181C">
        <w:rPr>
          <w:rFonts w:cstheme="minorHAnsi"/>
          <w:color w:val="1F497D" w:themeColor="text2"/>
          <w:sz w:val="32"/>
          <w:szCs w:val="32"/>
        </w:rPr>
        <w:t xml:space="preserve"> </w:t>
      </w:r>
    </w:p>
    <w:p w:rsidR="006D181C" w:rsidRPr="006D181C" w:rsidRDefault="006D181C" w:rsidP="00651452">
      <w:pPr>
        <w:spacing w:after="0"/>
        <w:ind w:left="284"/>
        <w:rPr>
          <w:rFonts w:cstheme="minorHAnsi"/>
          <w:color w:val="1F497D" w:themeColor="text2"/>
          <w:sz w:val="32"/>
          <w:szCs w:val="32"/>
        </w:rPr>
      </w:pPr>
      <w:r w:rsidRPr="006D181C">
        <w:rPr>
          <w:rFonts w:cstheme="minorHAnsi"/>
          <w:color w:val="1F497D" w:themeColor="text2"/>
          <w:sz w:val="32"/>
          <w:szCs w:val="32"/>
        </w:rPr>
        <w:t>Stipendier till Silviasystrar och Silviasjuksköterskor.</w:t>
      </w:r>
    </w:p>
    <w:p w:rsidR="00F545BD" w:rsidRPr="00232BEB" w:rsidRDefault="00F545BD" w:rsidP="00651452">
      <w:pPr>
        <w:shd w:val="clear" w:color="auto" w:fill="FFFFFF"/>
        <w:spacing w:after="0" w:line="240" w:lineRule="auto"/>
        <w:ind w:left="284"/>
        <w:outlineLvl w:val="2"/>
        <w:rPr>
          <w:rFonts w:ascii="Helvetica" w:eastAsia="Times New Roman" w:hAnsi="Helvetica" w:cs="Times New Roman"/>
          <w:color w:val="365F91" w:themeColor="accent1" w:themeShade="BF"/>
          <w:sz w:val="32"/>
          <w:szCs w:val="32"/>
          <w:lang w:eastAsia="sv-SE"/>
        </w:rPr>
      </w:pPr>
      <w:r>
        <w:rPr>
          <w:rFonts w:ascii="Helvetica" w:eastAsia="Times New Roman" w:hAnsi="Helvetica" w:cs="Times New Roman"/>
          <w:color w:val="365F91" w:themeColor="accent1" w:themeShade="BF"/>
          <w:sz w:val="21"/>
          <w:szCs w:val="21"/>
          <w:lang w:eastAsia="sv-SE"/>
        </w:rPr>
        <w:br/>
      </w:r>
      <w:hyperlink r:id="rId11" w:history="1">
        <w:r w:rsidRPr="005F43C0">
          <w:rPr>
            <w:rStyle w:val="Hyperlnk"/>
            <w:rFonts w:ascii="Helvetica" w:eastAsia="Times New Roman" w:hAnsi="Helvetica" w:cs="Times New Roman"/>
            <w:color w:val="0000BF" w:themeColor="hyperlink" w:themeShade="BF"/>
            <w:sz w:val="21"/>
            <w:szCs w:val="21"/>
            <w:lang w:eastAsia="sv-SE"/>
          </w:rPr>
          <w:t>www.innerwheel.se</w:t>
        </w:r>
      </w:hyperlink>
    </w:p>
    <w:sectPr w:rsidR="00F545BD" w:rsidRPr="00232BEB" w:rsidSect="00651452">
      <w:pgSz w:w="11906" w:h="16838"/>
      <w:pgMar w:top="964" w:right="1418" w:bottom="567" w:left="1418" w:header="709" w:footer="709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671F4"/>
    <w:multiLevelType w:val="multilevel"/>
    <w:tmpl w:val="DB9A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swkxNX8tSFwemYQqKasAePrX+CsI9DmLDiQ1i8630z3LfspXT64rFNOZ1Sq7BXr5pfBKNkluLkHbsKGp4lFzA==" w:salt="baYbGnh2Fa+s4ANdl8tDGA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A0"/>
    <w:rsid w:val="000824D7"/>
    <w:rsid w:val="000851E9"/>
    <w:rsid w:val="000D611E"/>
    <w:rsid w:val="00163BFC"/>
    <w:rsid w:val="001766ED"/>
    <w:rsid w:val="00232BEB"/>
    <w:rsid w:val="002C2459"/>
    <w:rsid w:val="00303296"/>
    <w:rsid w:val="00341D15"/>
    <w:rsid w:val="00374BA0"/>
    <w:rsid w:val="004136FD"/>
    <w:rsid w:val="00452286"/>
    <w:rsid w:val="00531B89"/>
    <w:rsid w:val="00544FE6"/>
    <w:rsid w:val="0059151C"/>
    <w:rsid w:val="005A1BF7"/>
    <w:rsid w:val="005C4742"/>
    <w:rsid w:val="006315EA"/>
    <w:rsid w:val="00651452"/>
    <w:rsid w:val="00682794"/>
    <w:rsid w:val="00686C35"/>
    <w:rsid w:val="006C3416"/>
    <w:rsid w:val="006D15D4"/>
    <w:rsid w:val="006D181C"/>
    <w:rsid w:val="006F73DD"/>
    <w:rsid w:val="007519CA"/>
    <w:rsid w:val="00792979"/>
    <w:rsid w:val="007C4BC1"/>
    <w:rsid w:val="008A1BDA"/>
    <w:rsid w:val="008D4B83"/>
    <w:rsid w:val="00923073"/>
    <w:rsid w:val="009B7312"/>
    <w:rsid w:val="009C46F0"/>
    <w:rsid w:val="00A435A2"/>
    <w:rsid w:val="00A67F2E"/>
    <w:rsid w:val="00AA03B8"/>
    <w:rsid w:val="00AA7CAB"/>
    <w:rsid w:val="00B46759"/>
    <w:rsid w:val="00B84E21"/>
    <w:rsid w:val="00BA7F35"/>
    <w:rsid w:val="00C5259A"/>
    <w:rsid w:val="00D11B42"/>
    <w:rsid w:val="00D26059"/>
    <w:rsid w:val="00D40B32"/>
    <w:rsid w:val="00D6301B"/>
    <w:rsid w:val="00D64564"/>
    <w:rsid w:val="00D843B5"/>
    <w:rsid w:val="00DC590C"/>
    <w:rsid w:val="00E2415B"/>
    <w:rsid w:val="00E65F0C"/>
    <w:rsid w:val="00E6631E"/>
    <w:rsid w:val="00E82216"/>
    <w:rsid w:val="00EB4C62"/>
    <w:rsid w:val="00EF7C2F"/>
    <w:rsid w:val="00F5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28149-A026-4281-B48A-C8B9EF92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3032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C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590C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303296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30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F545BD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D843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nnerwheel.s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0BACF2-62F6-4F0D-A8E2-BB810798D77A}"/>
      </w:docPartPr>
      <w:docPartBody>
        <w:p w:rsidR="004A13DF" w:rsidRDefault="0075460E">
          <w:r w:rsidRPr="00A271C3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60E"/>
    <w:rsid w:val="001946D8"/>
    <w:rsid w:val="002D4DC1"/>
    <w:rsid w:val="00325EA4"/>
    <w:rsid w:val="00333BA7"/>
    <w:rsid w:val="0047712A"/>
    <w:rsid w:val="004A13DF"/>
    <w:rsid w:val="0075460E"/>
    <w:rsid w:val="007A2F21"/>
    <w:rsid w:val="007D5358"/>
    <w:rsid w:val="00A12C5A"/>
    <w:rsid w:val="00AD299A"/>
    <w:rsid w:val="00D63194"/>
    <w:rsid w:val="00DD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546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A4791-3DBB-4048-B2BA-08707272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Friesendorff</dc:creator>
  <cp:lastModifiedBy>Lena Blom</cp:lastModifiedBy>
  <cp:revision>2</cp:revision>
  <cp:lastPrinted>2017-12-25T15:16:00Z</cp:lastPrinted>
  <dcterms:created xsi:type="dcterms:W3CDTF">2017-12-31T09:42:00Z</dcterms:created>
  <dcterms:modified xsi:type="dcterms:W3CDTF">2017-12-31T09:42:00Z</dcterms:modified>
</cp:coreProperties>
</file>