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C923E5" w:rsidRDefault="00C923E5" w:rsidP="00C923E5">
      <w:pPr>
        <w:pStyle w:val="Normalwebb"/>
        <w:spacing w:before="0" w:beforeAutospacing="0" w:after="150" w:afterAutospacing="0"/>
        <w:rPr>
          <w:rFonts w:ascii="Helvetica" w:hAnsi="Helvetica" w:cs="Helvetica"/>
          <w:color w:val="000000"/>
          <w:sz w:val="21"/>
          <w:szCs w:val="21"/>
        </w:rPr>
      </w:pPr>
      <w:r>
        <w:rPr>
          <w:rStyle w:val="Stark"/>
          <w:rFonts w:ascii="Helvetica" w:hAnsi="Helvetica" w:cs="Helvetica"/>
          <w:color w:val="000000"/>
          <w:sz w:val="21"/>
          <w:szCs w:val="21"/>
        </w:rPr>
        <w:t>Onsdag 6 september  </w:t>
      </w:r>
      <w:r w:rsidR="00C307C6">
        <w:rPr>
          <w:rStyle w:val="Stark"/>
          <w:rFonts w:ascii="Helvetica" w:hAnsi="Helvetica" w:cs="Helvetica"/>
          <w:color w:val="000000"/>
          <w:sz w:val="21"/>
          <w:szCs w:val="21"/>
        </w:rPr>
        <w:t>2023</w:t>
      </w:r>
      <w:bookmarkStart w:id="0" w:name="_GoBack"/>
      <w:bookmarkEnd w:id="0"/>
    </w:p>
    <w:p w:rsidR="00C923E5" w:rsidRDefault="00C923E5" w:rsidP="00C923E5">
      <w:pPr>
        <w:pStyle w:val="Normalwebb"/>
        <w:spacing w:before="0" w:beforeAutospacing="0" w:after="150" w:afterAutospacing="0"/>
        <w:rPr>
          <w:rFonts w:ascii="Helvetica" w:hAnsi="Helvetica" w:cs="Helvetica"/>
          <w:color w:val="000000"/>
          <w:sz w:val="21"/>
          <w:szCs w:val="21"/>
        </w:rPr>
      </w:pPr>
      <w:r>
        <w:rPr>
          <w:rFonts w:ascii="Calibri" w:hAnsi="Calibri" w:cs="Calibri"/>
          <w:color w:val="000000"/>
          <w:sz w:val="22"/>
          <w:szCs w:val="22"/>
        </w:rPr>
        <w:t>Vi var runt 20 damer som träffades på Margareta Festvåning för att hålla årsmöte och lyssna till Moa Sundin vår nya distriktspresident.</w:t>
      </w:r>
    </w:p>
    <w:p w:rsidR="00C923E5" w:rsidRDefault="00C923E5" w:rsidP="00C923E5">
      <w:pPr>
        <w:pStyle w:val="Normalwebb"/>
        <w:spacing w:before="0" w:beforeAutospacing="0" w:after="150" w:afterAutospacing="0"/>
        <w:rPr>
          <w:rFonts w:ascii="Helvetica" w:hAnsi="Helvetica" w:cs="Helvetica"/>
          <w:color w:val="000000"/>
          <w:sz w:val="21"/>
          <w:szCs w:val="21"/>
        </w:rPr>
      </w:pPr>
      <w:r>
        <w:rPr>
          <w:rFonts w:ascii="Calibri" w:hAnsi="Calibri" w:cs="Calibri"/>
          <w:color w:val="000000"/>
          <w:sz w:val="22"/>
          <w:szCs w:val="22"/>
        </w:rPr>
        <w:t xml:space="preserve">Mingel som vanligt från halv 7. </w:t>
      </w:r>
      <w:proofErr w:type="spellStart"/>
      <w:r>
        <w:rPr>
          <w:rFonts w:ascii="Calibri" w:hAnsi="Calibri" w:cs="Calibri"/>
          <w:color w:val="000000"/>
          <w:sz w:val="22"/>
          <w:szCs w:val="22"/>
        </w:rPr>
        <w:t>Past</w:t>
      </w:r>
      <w:proofErr w:type="spellEnd"/>
      <w:r>
        <w:rPr>
          <w:rFonts w:ascii="Calibri" w:hAnsi="Calibri" w:cs="Calibri"/>
          <w:color w:val="000000"/>
          <w:sz w:val="22"/>
          <w:szCs w:val="22"/>
        </w:rPr>
        <w:t xml:space="preserve"> president Annika Sandén inledde med några ord och överlämnade sedan presidentkedjan till Åsa </w:t>
      </w:r>
      <w:proofErr w:type="spellStart"/>
      <w:r>
        <w:rPr>
          <w:rFonts w:ascii="Calibri" w:hAnsi="Calibri" w:cs="Calibri"/>
          <w:color w:val="000000"/>
          <w:sz w:val="22"/>
          <w:szCs w:val="22"/>
        </w:rPr>
        <w:t>Eneklo</w:t>
      </w:r>
      <w:proofErr w:type="spellEnd"/>
      <w:r>
        <w:rPr>
          <w:rFonts w:ascii="Calibri" w:hAnsi="Calibri" w:cs="Calibri"/>
          <w:color w:val="000000"/>
          <w:sz w:val="22"/>
          <w:szCs w:val="22"/>
        </w:rPr>
        <w:t>-Sandberg.</w:t>
      </w:r>
    </w:p>
    <w:p w:rsidR="00C923E5" w:rsidRDefault="00C923E5" w:rsidP="00C923E5">
      <w:pPr>
        <w:pStyle w:val="Normalwebb"/>
        <w:spacing w:before="0" w:beforeAutospacing="0" w:after="150" w:afterAutospacing="0"/>
        <w:rPr>
          <w:rFonts w:ascii="Helvetica" w:hAnsi="Helvetica" w:cs="Helvetica"/>
          <w:color w:val="000000"/>
          <w:sz w:val="21"/>
          <w:szCs w:val="21"/>
        </w:rPr>
      </w:pPr>
      <w:r>
        <w:rPr>
          <w:rFonts w:ascii="Helvetica" w:hAnsi="Helvetica" w:cs="Helvetica"/>
          <w:noProof/>
          <w:color w:val="000000"/>
          <w:sz w:val="21"/>
          <w:szCs w:val="21"/>
        </w:rPr>
        <w:drawing>
          <wp:inline distT="0" distB="0" distL="0" distR="0">
            <wp:extent cx="3787775" cy="2840831"/>
            <wp:effectExtent l="0" t="0" r="3175" b="0"/>
            <wp:docPr id="5" name="Bildobjekt 5" descr="https://www.innerwheel.se/Documents/25768/2023090618470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innerwheel.se/Documents/25768/20230906184708-1.jpg"/>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3788167" cy="2841125"/>
                    </a:xfrm>
                    <a:prstGeom prst="rect">
                      <a:avLst/>
                    </a:prstGeom>
                    <a:noFill/>
                    <a:ln>
                      <a:noFill/>
                    </a:ln>
                  </pic:spPr>
                </pic:pic>
              </a:graphicData>
            </a:graphic>
          </wp:inline>
        </w:drawing>
      </w:r>
    </w:p>
    <w:p w:rsidR="00C923E5" w:rsidRDefault="00C923E5" w:rsidP="00C923E5">
      <w:pPr>
        <w:pStyle w:val="Normalwebb"/>
        <w:spacing w:before="0" w:beforeAutospacing="0" w:after="150" w:afterAutospacing="0"/>
        <w:rPr>
          <w:rFonts w:ascii="Helvetica" w:hAnsi="Helvetica" w:cs="Helvetica"/>
          <w:color w:val="000000"/>
          <w:sz w:val="21"/>
          <w:szCs w:val="21"/>
        </w:rPr>
      </w:pPr>
      <w:r>
        <w:rPr>
          <w:rFonts w:ascii="Helvetica" w:hAnsi="Helvetica" w:cs="Helvetica"/>
          <w:noProof/>
          <w:color w:val="000000"/>
          <w:sz w:val="21"/>
          <w:szCs w:val="21"/>
        </w:rPr>
        <w:drawing>
          <wp:inline distT="0" distB="0" distL="0" distR="0">
            <wp:extent cx="4051299" cy="3038475"/>
            <wp:effectExtent l="0" t="0" r="6985" b="0"/>
            <wp:docPr id="4" name="Bildobjekt 4" descr="https://www.innerwheel.se/Documents/25767/202309061854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www.innerwheel.se/Documents/25767/20230906185411-1.jp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4055616" cy="3041713"/>
                    </a:xfrm>
                    <a:prstGeom prst="rect">
                      <a:avLst/>
                    </a:prstGeom>
                    <a:noFill/>
                    <a:ln>
                      <a:noFill/>
                    </a:ln>
                  </pic:spPr>
                </pic:pic>
              </a:graphicData>
            </a:graphic>
          </wp:inline>
        </w:drawing>
      </w:r>
    </w:p>
    <w:p w:rsidR="00C923E5" w:rsidRDefault="00C923E5" w:rsidP="00C923E5">
      <w:pPr>
        <w:pStyle w:val="Normalwebb"/>
        <w:spacing w:before="0" w:beforeAutospacing="0" w:after="150" w:afterAutospacing="0"/>
        <w:rPr>
          <w:rFonts w:ascii="Helvetica" w:hAnsi="Helvetica" w:cs="Helvetica"/>
          <w:color w:val="000000"/>
          <w:sz w:val="21"/>
          <w:szCs w:val="21"/>
        </w:rPr>
      </w:pPr>
      <w:r>
        <w:rPr>
          <w:rFonts w:ascii="Calibri" w:hAnsi="Calibri" w:cs="Calibri"/>
          <w:color w:val="000000"/>
          <w:sz w:val="22"/>
          <w:szCs w:val="22"/>
        </w:rPr>
        <w:t xml:space="preserve">Vi satte oss till bords och åt en utmärkt middag bestående av Flankstek toppad med </w:t>
      </w:r>
      <w:proofErr w:type="spellStart"/>
      <w:r>
        <w:rPr>
          <w:rFonts w:ascii="Calibri" w:hAnsi="Calibri" w:cs="Calibri"/>
          <w:color w:val="000000"/>
          <w:sz w:val="22"/>
          <w:szCs w:val="22"/>
        </w:rPr>
        <w:t>Chimichurri</w:t>
      </w:r>
      <w:proofErr w:type="spellEnd"/>
      <w:r>
        <w:rPr>
          <w:rFonts w:ascii="Calibri" w:hAnsi="Calibri" w:cs="Calibri"/>
          <w:color w:val="000000"/>
          <w:sz w:val="22"/>
          <w:szCs w:val="22"/>
        </w:rPr>
        <w:t xml:space="preserve">, till det en utsökt sallad. Åsa tände ljuset som ny president och berättade sen lite om sig själv. Uppvuxen i Örebro, gick först </w:t>
      </w:r>
      <w:proofErr w:type="spellStart"/>
      <w:r>
        <w:rPr>
          <w:rFonts w:ascii="Calibri" w:hAnsi="Calibri" w:cs="Calibri"/>
          <w:color w:val="000000"/>
          <w:sz w:val="22"/>
          <w:szCs w:val="22"/>
        </w:rPr>
        <w:t>Adolfsbergsskolan</w:t>
      </w:r>
      <w:proofErr w:type="spellEnd"/>
      <w:r>
        <w:rPr>
          <w:rFonts w:ascii="Calibri" w:hAnsi="Calibri" w:cs="Calibri"/>
          <w:color w:val="000000"/>
          <w:sz w:val="22"/>
          <w:szCs w:val="22"/>
        </w:rPr>
        <w:t xml:space="preserve"> och därefter på Lundsbergs internatskola. Hon utbildade sig sen till fotvårdsspecialist men valde efter det att istället jobba på Slottsbaren som hon senare tog över. Efter det jobbade hon på </w:t>
      </w:r>
      <w:proofErr w:type="spellStart"/>
      <w:r>
        <w:rPr>
          <w:rFonts w:ascii="Calibri" w:hAnsi="Calibri" w:cs="Calibri"/>
          <w:color w:val="000000"/>
          <w:sz w:val="22"/>
          <w:szCs w:val="22"/>
        </w:rPr>
        <w:t>Lernia</w:t>
      </w:r>
      <w:proofErr w:type="spellEnd"/>
      <w:r>
        <w:rPr>
          <w:rFonts w:ascii="Calibri" w:hAnsi="Calibri" w:cs="Calibri"/>
          <w:color w:val="000000"/>
          <w:sz w:val="22"/>
          <w:szCs w:val="22"/>
        </w:rPr>
        <w:t xml:space="preserve"> där hon </w:t>
      </w:r>
      <w:proofErr w:type="spellStart"/>
      <w:r>
        <w:rPr>
          <w:rFonts w:ascii="Calibri" w:hAnsi="Calibri" w:cs="Calibri"/>
          <w:color w:val="000000"/>
          <w:sz w:val="22"/>
          <w:szCs w:val="22"/>
        </w:rPr>
        <w:t>bl</w:t>
      </w:r>
      <w:proofErr w:type="spellEnd"/>
      <w:r>
        <w:rPr>
          <w:rFonts w:ascii="Calibri" w:hAnsi="Calibri" w:cs="Calibri"/>
          <w:color w:val="000000"/>
          <w:sz w:val="22"/>
          <w:szCs w:val="22"/>
        </w:rPr>
        <w:t xml:space="preserve"> a arbetade som platschef.</w:t>
      </w:r>
    </w:p>
    <w:p w:rsidR="00C923E5" w:rsidRDefault="00C923E5" w:rsidP="00C923E5">
      <w:pPr>
        <w:pStyle w:val="Normalwebb"/>
        <w:spacing w:before="0" w:beforeAutospacing="0" w:after="150" w:afterAutospacing="0"/>
        <w:rPr>
          <w:rFonts w:ascii="Helvetica" w:hAnsi="Helvetica" w:cs="Helvetica"/>
          <w:color w:val="000000"/>
          <w:sz w:val="21"/>
          <w:szCs w:val="21"/>
        </w:rPr>
      </w:pPr>
      <w:r>
        <w:rPr>
          <w:rFonts w:ascii="Helvetica" w:hAnsi="Helvetica" w:cs="Helvetica"/>
          <w:noProof/>
          <w:color w:val="000000"/>
          <w:sz w:val="21"/>
          <w:szCs w:val="21"/>
        </w:rPr>
        <w:lastRenderedPageBreak/>
        <w:drawing>
          <wp:inline distT="0" distB="0" distL="0" distR="0">
            <wp:extent cx="2368973" cy="1776730"/>
            <wp:effectExtent l="0" t="0" r="0" b="0"/>
            <wp:docPr id="3" name="Bildobjekt 3" descr="https://www.innerwheel.se/Documents/25769/202309061905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www.innerwheel.se/Documents/25769/20230906190520.jp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2371709" cy="1778782"/>
                    </a:xfrm>
                    <a:prstGeom prst="rect">
                      <a:avLst/>
                    </a:prstGeom>
                    <a:noFill/>
                    <a:ln>
                      <a:noFill/>
                    </a:ln>
                  </pic:spPr>
                </pic:pic>
              </a:graphicData>
            </a:graphic>
          </wp:inline>
        </w:drawing>
      </w:r>
    </w:p>
    <w:p w:rsidR="00C923E5" w:rsidRDefault="00C923E5" w:rsidP="00C923E5">
      <w:pPr>
        <w:pStyle w:val="Normalwebb"/>
        <w:spacing w:before="0" w:beforeAutospacing="0" w:after="150" w:afterAutospacing="0"/>
        <w:rPr>
          <w:rFonts w:ascii="Helvetica" w:hAnsi="Helvetica" w:cs="Helvetica"/>
          <w:color w:val="000000"/>
          <w:sz w:val="21"/>
          <w:szCs w:val="21"/>
        </w:rPr>
      </w:pPr>
      <w:r>
        <w:rPr>
          <w:rFonts w:ascii="Helvetica" w:hAnsi="Helvetica" w:cs="Helvetica"/>
          <w:color w:val="000000"/>
          <w:sz w:val="21"/>
          <w:szCs w:val="21"/>
        </w:rPr>
        <w:t> </w:t>
      </w:r>
    </w:p>
    <w:p w:rsidR="00C923E5" w:rsidRDefault="00C923E5" w:rsidP="00C923E5">
      <w:pPr>
        <w:pStyle w:val="Normalwebb"/>
        <w:spacing w:before="0" w:beforeAutospacing="0" w:after="150" w:afterAutospacing="0"/>
        <w:rPr>
          <w:rFonts w:ascii="Helvetica" w:hAnsi="Helvetica" w:cs="Helvetica"/>
          <w:color w:val="000000"/>
          <w:sz w:val="21"/>
          <w:szCs w:val="21"/>
        </w:rPr>
      </w:pPr>
      <w:r>
        <w:rPr>
          <w:rFonts w:ascii="Helvetica" w:hAnsi="Helvetica" w:cs="Helvetica"/>
          <w:noProof/>
          <w:color w:val="000000"/>
          <w:sz w:val="21"/>
          <w:szCs w:val="21"/>
        </w:rPr>
        <w:drawing>
          <wp:inline distT="0" distB="0" distL="0" distR="0">
            <wp:extent cx="4636981" cy="3477736"/>
            <wp:effectExtent l="0" t="0" r="0" b="8890"/>
            <wp:docPr id="2" name="Bildobjekt 2" descr="https://www.innerwheel.se/Documents/25770/202309062029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www.innerwheel.se/Documents/25770/20230906202930.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4640139" cy="3480104"/>
                    </a:xfrm>
                    <a:prstGeom prst="rect">
                      <a:avLst/>
                    </a:prstGeom>
                    <a:noFill/>
                    <a:ln>
                      <a:noFill/>
                    </a:ln>
                  </pic:spPr>
                </pic:pic>
              </a:graphicData>
            </a:graphic>
          </wp:inline>
        </w:drawing>
      </w:r>
    </w:p>
    <w:p w:rsidR="00C923E5" w:rsidRDefault="00C923E5" w:rsidP="00C923E5">
      <w:pPr>
        <w:pStyle w:val="Normalwebb"/>
        <w:spacing w:before="0" w:beforeAutospacing="0" w:after="150" w:afterAutospacing="0"/>
        <w:rPr>
          <w:rFonts w:ascii="Helvetica" w:hAnsi="Helvetica" w:cs="Helvetica"/>
          <w:color w:val="000000"/>
          <w:sz w:val="21"/>
          <w:szCs w:val="21"/>
        </w:rPr>
      </w:pPr>
      <w:r>
        <w:rPr>
          <w:rFonts w:ascii="Calibri" w:hAnsi="Calibri" w:cs="Calibri"/>
          <w:color w:val="000000"/>
          <w:sz w:val="22"/>
          <w:szCs w:val="22"/>
        </w:rPr>
        <w:t>Därefter tog vår nya distriktspresident Moa Sundin från Karlstad IW över. Moa jobbar som lärare, och har varit medlem sen 2014 och varit aktiv i styrelsen sedan dess. Hon pratade om Inner Wheels motto </w:t>
      </w:r>
      <w:proofErr w:type="spellStart"/>
      <w:r>
        <w:rPr>
          <w:rStyle w:val="Stark"/>
          <w:rFonts w:ascii="Calibri" w:hAnsi="Calibri" w:cs="Calibri"/>
          <w:color w:val="000000"/>
          <w:sz w:val="22"/>
          <w:szCs w:val="22"/>
        </w:rPr>
        <w:t>Shine</w:t>
      </w:r>
      <w:proofErr w:type="spellEnd"/>
      <w:r>
        <w:rPr>
          <w:rStyle w:val="Stark"/>
          <w:rFonts w:ascii="Calibri" w:hAnsi="Calibri" w:cs="Calibri"/>
          <w:color w:val="000000"/>
          <w:sz w:val="22"/>
          <w:szCs w:val="22"/>
        </w:rPr>
        <w:t xml:space="preserve"> a </w:t>
      </w:r>
      <w:proofErr w:type="spellStart"/>
      <w:r>
        <w:rPr>
          <w:rStyle w:val="Stark"/>
          <w:rFonts w:ascii="Calibri" w:hAnsi="Calibri" w:cs="Calibri"/>
          <w:color w:val="000000"/>
          <w:sz w:val="22"/>
          <w:szCs w:val="22"/>
        </w:rPr>
        <w:t>light</w:t>
      </w:r>
      <w:proofErr w:type="spellEnd"/>
      <w:r>
        <w:rPr>
          <w:rStyle w:val="Stark"/>
          <w:rFonts w:ascii="Calibri" w:hAnsi="Calibri" w:cs="Calibri"/>
          <w:color w:val="000000"/>
          <w:sz w:val="22"/>
          <w:szCs w:val="22"/>
        </w:rPr>
        <w:t>. </w:t>
      </w:r>
      <w:r>
        <w:rPr>
          <w:rFonts w:ascii="Calibri" w:hAnsi="Calibri" w:cs="Calibri"/>
          <w:color w:val="000000"/>
          <w:sz w:val="22"/>
          <w:szCs w:val="22"/>
        </w:rPr>
        <w:t xml:space="preserve">Hennes tanke bakom mottot är hur </w:t>
      </w:r>
      <w:proofErr w:type="gramStart"/>
      <w:r>
        <w:rPr>
          <w:rFonts w:ascii="Calibri" w:hAnsi="Calibri" w:cs="Calibri"/>
          <w:color w:val="000000"/>
          <w:sz w:val="22"/>
          <w:szCs w:val="22"/>
        </w:rPr>
        <w:t>kan</w:t>
      </w:r>
      <w:proofErr w:type="gramEnd"/>
      <w:r>
        <w:rPr>
          <w:rFonts w:ascii="Calibri" w:hAnsi="Calibri" w:cs="Calibri"/>
          <w:color w:val="000000"/>
          <w:sz w:val="22"/>
          <w:szCs w:val="22"/>
        </w:rPr>
        <w:t xml:space="preserve"> vi förgylla livet för oss och för andra, och tillsammans göra det vi kan.</w:t>
      </w:r>
    </w:p>
    <w:p w:rsidR="00C923E5" w:rsidRDefault="00C923E5" w:rsidP="00C923E5">
      <w:pPr>
        <w:pStyle w:val="Normalwebb"/>
        <w:spacing w:before="0" w:beforeAutospacing="0" w:after="150" w:afterAutospacing="0"/>
        <w:rPr>
          <w:rFonts w:ascii="Helvetica" w:hAnsi="Helvetica" w:cs="Helvetica"/>
          <w:color w:val="000000"/>
          <w:sz w:val="21"/>
          <w:szCs w:val="21"/>
        </w:rPr>
      </w:pPr>
      <w:r>
        <w:rPr>
          <w:rFonts w:ascii="Calibri" w:hAnsi="Calibri" w:cs="Calibri"/>
          <w:color w:val="000000"/>
          <w:sz w:val="22"/>
          <w:szCs w:val="22"/>
        </w:rPr>
        <w:t xml:space="preserve">Hon pratade också om hur vi behövde jobba på att få fler medlemmar till IW. Sedan 1990 har vi i Sverige förlorat ca </w:t>
      </w:r>
      <w:proofErr w:type="gramStart"/>
      <w:r>
        <w:rPr>
          <w:rFonts w:ascii="Calibri" w:hAnsi="Calibri" w:cs="Calibri"/>
          <w:color w:val="000000"/>
          <w:sz w:val="22"/>
          <w:szCs w:val="22"/>
        </w:rPr>
        <w:t>6.000</w:t>
      </w:r>
      <w:proofErr w:type="gramEnd"/>
      <w:r>
        <w:rPr>
          <w:rFonts w:ascii="Calibri" w:hAnsi="Calibri" w:cs="Calibri"/>
          <w:color w:val="000000"/>
          <w:sz w:val="22"/>
          <w:szCs w:val="22"/>
        </w:rPr>
        <w:t xml:space="preserve"> medlemmar. Hon nämnde </w:t>
      </w:r>
      <w:proofErr w:type="spellStart"/>
      <w:r>
        <w:rPr>
          <w:rFonts w:ascii="Calibri" w:hAnsi="Calibri" w:cs="Calibri"/>
          <w:color w:val="000000"/>
          <w:sz w:val="22"/>
          <w:szCs w:val="22"/>
        </w:rPr>
        <w:t>bl</w:t>
      </w:r>
      <w:proofErr w:type="spellEnd"/>
      <w:r>
        <w:rPr>
          <w:rFonts w:ascii="Calibri" w:hAnsi="Calibri" w:cs="Calibri"/>
          <w:color w:val="000000"/>
          <w:sz w:val="22"/>
          <w:szCs w:val="22"/>
        </w:rPr>
        <w:t xml:space="preserve"> a. Hagfors som behöver hjälp med att växa i vårt distrikt.</w:t>
      </w:r>
    </w:p>
    <w:p w:rsidR="00C923E5" w:rsidRDefault="00C923E5" w:rsidP="00C923E5">
      <w:pPr>
        <w:pStyle w:val="Normalwebb"/>
        <w:spacing w:before="0" w:beforeAutospacing="0" w:after="150" w:afterAutospacing="0"/>
        <w:rPr>
          <w:rFonts w:ascii="Helvetica" w:hAnsi="Helvetica" w:cs="Helvetica"/>
          <w:color w:val="000000"/>
          <w:sz w:val="21"/>
          <w:szCs w:val="21"/>
        </w:rPr>
      </w:pPr>
      <w:r>
        <w:rPr>
          <w:rFonts w:ascii="Calibri" w:hAnsi="Calibri" w:cs="Calibri"/>
          <w:color w:val="000000"/>
          <w:sz w:val="22"/>
          <w:szCs w:val="22"/>
        </w:rPr>
        <w:t>Rådet hade tagit beslut att fortsätta med Narkotikasökhundarna som ett nationellt projekt.</w:t>
      </w:r>
      <w:r>
        <w:rPr>
          <w:rFonts w:ascii="Calibri" w:hAnsi="Calibri" w:cs="Calibri"/>
          <w:color w:val="000000"/>
          <w:sz w:val="22"/>
          <w:szCs w:val="22"/>
        </w:rPr>
        <w:br/>
        <w:t xml:space="preserve">som förslag vidare hade de IW-doktorn och </w:t>
      </w:r>
      <w:proofErr w:type="spellStart"/>
      <w:r>
        <w:rPr>
          <w:rFonts w:ascii="Calibri" w:hAnsi="Calibri" w:cs="Calibri"/>
          <w:color w:val="000000"/>
          <w:sz w:val="22"/>
          <w:szCs w:val="22"/>
        </w:rPr>
        <w:t>Garissa</w:t>
      </w:r>
      <w:proofErr w:type="spellEnd"/>
      <w:r>
        <w:rPr>
          <w:rFonts w:ascii="Calibri" w:hAnsi="Calibri" w:cs="Calibri"/>
          <w:color w:val="000000"/>
          <w:sz w:val="22"/>
          <w:szCs w:val="22"/>
        </w:rPr>
        <w:t xml:space="preserve"> (flickhem Kenya) som internationella projekt </w:t>
      </w:r>
      <w:proofErr w:type="gramStart"/>
      <w:r>
        <w:rPr>
          <w:rFonts w:ascii="Calibri" w:hAnsi="Calibri" w:cs="Calibri"/>
          <w:color w:val="000000"/>
          <w:sz w:val="22"/>
          <w:szCs w:val="22"/>
        </w:rPr>
        <w:t>och  Dacca</w:t>
      </w:r>
      <w:proofErr w:type="gramEnd"/>
      <w:r>
        <w:rPr>
          <w:rFonts w:ascii="Calibri" w:hAnsi="Calibri" w:cs="Calibri"/>
          <w:color w:val="000000"/>
          <w:sz w:val="22"/>
          <w:szCs w:val="22"/>
        </w:rPr>
        <w:t>, Tjejzonen (mental ohälsa) och Bröstcancerförbundet (forskning) som nationella projekt. Moa tackades med en ros.</w:t>
      </w:r>
    </w:p>
    <w:p w:rsidR="00C923E5" w:rsidRDefault="00C923E5" w:rsidP="00C923E5">
      <w:pPr>
        <w:pStyle w:val="Normalwebb"/>
        <w:spacing w:before="0" w:beforeAutospacing="0" w:after="150" w:afterAutospacing="0"/>
        <w:rPr>
          <w:rFonts w:ascii="Helvetica" w:hAnsi="Helvetica" w:cs="Helvetica"/>
          <w:color w:val="000000"/>
          <w:sz w:val="21"/>
          <w:szCs w:val="21"/>
        </w:rPr>
      </w:pPr>
      <w:r>
        <w:rPr>
          <w:rFonts w:ascii="Calibri" w:hAnsi="Calibri" w:cs="Calibri"/>
          <w:color w:val="000000"/>
          <w:sz w:val="22"/>
          <w:szCs w:val="22"/>
        </w:rPr>
        <w:t xml:space="preserve">Därefter hölls Årsmöte som vanligt och våra projekt att stödja för 2023-2024 blev Internationellt IW- doktorn, nationellt Narkotikasökhunden, lokalt Majblomman och </w:t>
      </w:r>
      <w:proofErr w:type="spellStart"/>
      <w:r>
        <w:rPr>
          <w:rFonts w:ascii="Calibri" w:hAnsi="Calibri" w:cs="Calibri"/>
          <w:color w:val="000000"/>
          <w:sz w:val="22"/>
          <w:szCs w:val="22"/>
        </w:rPr>
        <w:t>Panzisjukhuset</w:t>
      </w:r>
      <w:proofErr w:type="spellEnd"/>
      <w:r>
        <w:rPr>
          <w:rFonts w:ascii="Calibri" w:hAnsi="Calibri" w:cs="Calibri"/>
          <w:color w:val="000000"/>
          <w:sz w:val="22"/>
          <w:szCs w:val="22"/>
        </w:rPr>
        <w:t xml:space="preserve"> (lokalt Internationellt)</w:t>
      </w:r>
      <w:r>
        <w:rPr>
          <w:rFonts w:ascii="Calibri" w:hAnsi="Calibri" w:cs="Calibri"/>
          <w:color w:val="000000"/>
          <w:sz w:val="22"/>
          <w:szCs w:val="22"/>
        </w:rPr>
        <w:br/>
        <w:t>Vi börjar med Narkotikasökhunden nu i september månad.</w:t>
      </w:r>
    </w:p>
    <w:p w:rsidR="00C923E5" w:rsidRDefault="00C923E5" w:rsidP="00C923E5">
      <w:pPr>
        <w:pStyle w:val="Normalwebb"/>
        <w:spacing w:before="0" w:beforeAutospacing="0" w:after="150" w:afterAutospacing="0"/>
        <w:rPr>
          <w:rFonts w:ascii="Helvetica" w:hAnsi="Helvetica" w:cs="Helvetica"/>
          <w:color w:val="000000"/>
          <w:sz w:val="21"/>
          <w:szCs w:val="21"/>
        </w:rPr>
      </w:pPr>
      <w:r>
        <w:rPr>
          <w:rFonts w:ascii="Calibri" w:hAnsi="Calibri" w:cs="Calibri"/>
          <w:color w:val="000000"/>
          <w:sz w:val="22"/>
          <w:szCs w:val="22"/>
        </w:rPr>
        <w:lastRenderedPageBreak/>
        <w:t xml:space="preserve">Åsa informerade senare om att våra promenader startar den 20 september med en lång promenad och en kortare för de som inte vill gå så långt. Precis som tidigare med lunch eller fika efteråt. Onsdagar jämna veckor </w:t>
      </w:r>
      <w:proofErr w:type="spellStart"/>
      <w:r>
        <w:rPr>
          <w:rFonts w:ascii="Calibri" w:hAnsi="Calibri" w:cs="Calibri"/>
          <w:color w:val="000000"/>
          <w:sz w:val="22"/>
          <w:szCs w:val="22"/>
        </w:rPr>
        <w:t>kl</w:t>
      </w:r>
      <w:proofErr w:type="spellEnd"/>
      <w:r>
        <w:rPr>
          <w:rFonts w:ascii="Calibri" w:hAnsi="Calibri" w:cs="Calibri"/>
          <w:color w:val="000000"/>
          <w:sz w:val="22"/>
          <w:szCs w:val="22"/>
        </w:rPr>
        <w:t xml:space="preserve"> 11 vid Naturens Hus.</w:t>
      </w:r>
      <w:r>
        <w:rPr>
          <w:rFonts w:ascii="Calibri" w:hAnsi="Calibri" w:cs="Calibri"/>
          <w:color w:val="000000"/>
          <w:sz w:val="22"/>
          <w:szCs w:val="22"/>
        </w:rPr>
        <w:br/>
        <w:t xml:space="preserve">I slutet av kvällen avtackades Annika </w:t>
      </w:r>
      <w:proofErr w:type="spellStart"/>
      <w:r>
        <w:rPr>
          <w:rFonts w:ascii="Calibri" w:hAnsi="Calibri" w:cs="Calibri"/>
          <w:color w:val="000000"/>
          <w:sz w:val="22"/>
          <w:szCs w:val="22"/>
        </w:rPr>
        <w:t>Sande´n</w:t>
      </w:r>
      <w:proofErr w:type="spellEnd"/>
      <w:r>
        <w:rPr>
          <w:rFonts w:ascii="Calibri" w:hAnsi="Calibri" w:cs="Calibri"/>
          <w:color w:val="000000"/>
          <w:sz w:val="22"/>
          <w:szCs w:val="22"/>
        </w:rPr>
        <w:t xml:space="preserve"> för sina två år som president av Åsa.</w:t>
      </w:r>
    </w:p>
    <w:p w:rsidR="00C923E5" w:rsidRDefault="00C923E5" w:rsidP="00C923E5">
      <w:pPr>
        <w:pStyle w:val="Normalwebb"/>
        <w:spacing w:before="0" w:beforeAutospacing="0" w:after="150" w:afterAutospacing="0"/>
        <w:rPr>
          <w:rFonts w:ascii="Helvetica" w:hAnsi="Helvetica" w:cs="Helvetica"/>
          <w:color w:val="000000"/>
          <w:sz w:val="21"/>
          <w:szCs w:val="21"/>
        </w:rPr>
      </w:pPr>
      <w:r>
        <w:rPr>
          <w:rFonts w:ascii="Calibri" w:hAnsi="Calibri" w:cs="Calibri"/>
          <w:color w:val="000000"/>
          <w:sz w:val="22"/>
          <w:szCs w:val="22"/>
        </w:rPr>
        <w:t xml:space="preserve">Från och med novembers möte samlas vi </w:t>
      </w:r>
      <w:proofErr w:type="spellStart"/>
      <w:r>
        <w:rPr>
          <w:rFonts w:ascii="Calibri" w:hAnsi="Calibri" w:cs="Calibri"/>
          <w:color w:val="000000"/>
          <w:sz w:val="22"/>
          <w:szCs w:val="22"/>
        </w:rPr>
        <w:t>kl</w:t>
      </w:r>
      <w:proofErr w:type="spellEnd"/>
      <w:r>
        <w:rPr>
          <w:rFonts w:ascii="Calibri" w:hAnsi="Calibri" w:cs="Calibri"/>
          <w:color w:val="000000"/>
          <w:sz w:val="22"/>
          <w:szCs w:val="22"/>
        </w:rPr>
        <w:t xml:space="preserve"> 18.00 med minglet på Margareta Festvåning och mötena börjar från och med då 18.30.</w:t>
      </w:r>
    </w:p>
    <w:p w:rsidR="00C923E5" w:rsidRDefault="00C923E5" w:rsidP="00C923E5">
      <w:pPr>
        <w:pStyle w:val="Normalwebb"/>
        <w:spacing w:before="0" w:beforeAutospacing="0" w:after="150" w:afterAutospacing="0"/>
        <w:rPr>
          <w:rFonts w:ascii="Helvetica" w:hAnsi="Helvetica" w:cs="Helvetica"/>
          <w:color w:val="000000"/>
          <w:sz w:val="21"/>
          <w:szCs w:val="21"/>
        </w:rPr>
      </w:pPr>
      <w:r>
        <w:rPr>
          <w:rFonts w:ascii="Calibri" w:hAnsi="Calibri" w:cs="Calibri"/>
          <w:noProof/>
          <w:color w:val="000000"/>
          <w:sz w:val="22"/>
          <w:szCs w:val="22"/>
        </w:rPr>
        <w:drawing>
          <wp:inline distT="0" distB="0" distL="0" distR="0">
            <wp:extent cx="4810125" cy="3206750"/>
            <wp:effectExtent l="0" t="0" r="9525" b="0"/>
            <wp:docPr id="1" name="Bildobjekt 1" descr="https://www.innerwheel.se/Documents/25771/asa-o-anni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www.innerwheel.se/Documents/25771/asa-o-annika.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810256" cy="3206837"/>
                    </a:xfrm>
                    <a:prstGeom prst="rect">
                      <a:avLst/>
                    </a:prstGeom>
                    <a:noFill/>
                    <a:ln>
                      <a:noFill/>
                    </a:ln>
                  </pic:spPr>
                </pic:pic>
              </a:graphicData>
            </a:graphic>
          </wp:inline>
        </w:drawing>
      </w:r>
    </w:p>
    <w:p w:rsidR="00C923E5" w:rsidRDefault="00C923E5" w:rsidP="00C923E5">
      <w:pPr>
        <w:pStyle w:val="Normalwebb"/>
        <w:spacing w:before="0" w:beforeAutospacing="0" w:after="150" w:afterAutospacing="0"/>
        <w:rPr>
          <w:rFonts w:ascii="Helvetica" w:hAnsi="Helvetica" w:cs="Helvetica"/>
          <w:color w:val="000000"/>
          <w:sz w:val="21"/>
          <w:szCs w:val="21"/>
        </w:rPr>
      </w:pPr>
      <w:r>
        <w:rPr>
          <w:rFonts w:ascii="Helvetica" w:hAnsi="Helvetica" w:cs="Helvetica"/>
          <w:color w:val="000000"/>
          <w:sz w:val="21"/>
          <w:szCs w:val="21"/>
        </w:rPr>
        <w:t> </w:t>
      </w:r>
      <w:r>
        <w:rPr>
          <w:rFonts w:ascii="Calibri" w:hAnsi="Calibri" w:cs="Calibri"/>
          <w:color w:val="000000"/>
          <w:sz w:val="22"/>
          <w:szCs w:val="22"/>
        </w:rPr>
        <w:t>Vid pennan</w:t>
      </w:r>
    </w:p>
    <w:p w:rsidR="00C923E5" w:rsidRDefault="00C923E5" w:rsidP="00C923E5">
      <w:pPr>
        <w:pStyle w:val="Normalwebb"/>
        <w:spacing w:before="0" w:beforeAutospacing="0" w:after="150" w:afterAutospacing="0"/>
        <w:rPr>
          <w:rFonts w:ascii="Helvetica" w:hAnsi="Helvetica" w:cs="Helvetica"/>
          <w:color w:val="000000"/>
          <w:sz w:val="21"/>
          <w:szCs w:val="21"/>
        </w:rPr>
      </w:pPr>
      <w:r>
        <w:rPr>
          <w:rFonts w:ascii="Calibri" w:hAnsi="Calibri" w:cs="Calibri"/>
          <w:color w:val="000000"/>
          <w:sz w:val="22"/>
          <w:szCs w:val="22"/>
        </w:rPr>
        <w:t>Lisbeth Wiker</w:t>
      </w:r>
    </w:p>
    <w:p w:rsidR="00C923E5" w:rsidRDefault="00C923E5" w:rsidP="00C923E5">
      <w:pPr>
        <w:pStyle w:val="Normalwebb"/>
        <w:spacing w:before="0" w:beforeAutospacing="0" w:after="150" w:afterAutospacing="0"/>
        <w:rPr>
          <w:rFonts w:ascii="Helvetica" w:hAnsi="Helvetica" w:cs="Helvetica"/>
          <w:color w:val="000000"/>
          <w:sz w:val="21"/>
          <w:szCs w:val="21"/>
        </w:rPr>
      </w:pPr>
      <w:r>
        <w:rPr>
          <w:rFonts w:ascii="Helvetica" w:hAnsi="Helvetica" w:cs="Helvetica"/>
          <w:color w:val="000000"/>
          <w:sz w:val="21"/>
          <w:szCs w:val="21"/>
        </w:rPr>
        <w:t> </w:t>
      </w:r>
    </w:p>
    <w:p w:rsidR="002E6810" w:rsidRDefault="002E6810"/>
    <w:sectPr w:rsidR="002E6810">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Helvetica">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1304"/>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923E5"/>
    <w:rsid w:val="002E6810"/>
    <w:rsid w:val="00C307C6"/>
    <w:rsid w:val="00C923E5"/>
  </w:rsids>
  <m:mathPr>
    <m:mathFont m:val="Cambria Math"/>
    <m:brkBin m:val="before"/>
    <m:brkBinSub m:val="--"/>
    <m:smallFrac m:val="0"/>
    <m:dispDef/>
    <m:lMargin m:val="0"/>
    <m:rMargin m:val="0"/>
    <m:defJc m:val="centerGroup"/>
    <m:wrapIndent m:val="1440"/>
    <m:intLim m:val="subSup"/>
    <m:naryLim m:val="undOvr"/>
  </m:mathPr>
  <w:themeFontLang w:val="sv-S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8B5AC89D-8B5C-49C1-AF99-05D279F7D88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sv-SE"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Standardstycketeckensnitt">
    <w:name w:val="Default Paragraph Font"/>
    <w:uiPriority w:val="1"/>
    <w:semiHidden/>
    <w:unhideWhenUsed/>
  </w:style>
  <w:style w:type="table" w:default="1" w:styleId="Normaltabell">
    <w:name w:val="Normal Table"/>
    <w:uiPriority w:val="99"/>
    <w:semiHidden/>
    <w:unhideWhenUsed/>
    <w:tblPr>
      <w:tblInd w:w="0" w:type="dxa"/>
      <w:tblCellMar>
        <w:top w:w="0" w:type="dxa"/>
        <w:left w:w="108" w:type="dxa"/>
        <w:bottom w:w="0" w:type="dxa"/>
        <w:right w:w="108" w:type="dxa"/>
      </w:tblCellMar>
    </w:tblPr>
  </w:style>
  <w:style w:type="numbering" w:default="1" w:styleId="Ingenlista">
    <w:name w:val="No List"/>
    <w:uiPriority w:val="99"/>
    <w:semiHidden/>
    <w:unhideWhenUsed/>
  </w:style>
  <w:style w:type="paragraph" w:styleId="Normalwebb">
    <w:name w:val="Normal (Web)"/>
    <w:basedOn w:val="Normal"/>
    <w:uiPriority w:val="99"/>
    <w:semiHidden/>
    <w:unhideWhenUsed/>
    <w:rsid w:val="00C923E5"/>
    <w:pPr>
      <w:spacing w:before="100" w:beforeAutospacing="1" w:after="100" w:afterAutospacing="1" w:line="240" w:lineRule="auto"/>
    </w:pPr>
    <w:rPr>
      <w:rFonts w:ascii="Times New Roman" w:eastAsia="Times New Roman" w:hAnsi="Times New Roman" w:cs="Times New Roman"/>
      <w:sz w:val="24"/>
      <w:szCs w:val="24"/>
      <w:lang w:eastAsia="sv-SE"/>
    </w:rPr>
  </w:style>
  <w:style w:type="character" w:styleId="Stark">
    <w:name w:val="Strong"/>
    <w:basedOn w:val="Standardstycketeckensnitt"/>
    <w:uiPriority w:val="22"/>
    <w:qFormat/>
    <w:rsid w:val="00C923E5"/>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8754586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3" Type="http://schemas.openxmlformats.org/officeDocument/2006/relationships/webSettings" Target="webSettings.xml"/><Relationship Id="rId7" Type="http://schemas.openxmlformats.org/officeDocument/2006/relationships/image" Target="media/image4.jpe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jpeg"/><Relationship Id="rId5" Type="http://schemas.openxmlformats.org/officeDocument/2006/relationships/image" Target="media/image2.jpeg"/><Relationship Id="rId10" Type="http://schemas.openxmlformats.org/officeDocument/2006/relationships/theme" Target="theme/theme1.xml"/><Relationship Id="rId4" Type="http://schemas.openxmlformats.org/officeDocument/2006/relationships/image" Target="media/image1.jpeg"/><Relationship Id="rId9" Type="http://schemas.openxmlformats.org/officeDocument/2006/relationships/fontTable" Target="fontTable.xm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19</TotalTime>
  <Pages>3</Pages>
  <Words>376</Words>
  <Characters>1998</Characters>
  <Application>Microsoft Office Word</Application>
  <DocSecurity>0</DocSecurity>
  <Lines>16</Lines>
  <Paragraphs>4</Paragraphs>
  <ScaleCrop>false</ScaleCrop>
  <HeadingPairs>
    <vt:vector size="2" baseType="variant">
      <vt:variant>
        <vt:lpstr>Rubrik</vt:lpstr>
      </vt:variant>
      <vt:variant>
        <vt:i4>1</vt:i4>
      </vt:variant>
    </vt:vector>
  </HeadingPairs>
  <TitlesOfParts>
    <vt:vector size="1" baseType="lpstr">
      <vt:lpstr/>
    </vt:vector>
  </TitlesOfParts>
  <Company/>
  <LinksUpToDate>false</LinksUpToDate>
  <CharactersWithSpaces>2370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Lisbeth Wiker</dc:creator>
  <cp:keywords/>
  <dc:description/>
  <cp:lastModifiedBy>Lisbeth Wiker</cp:lastModifiedBy>
  <cp:revision>3</cp:revision>
  <dcterms:created xsi:type="dcterms:W3CDTF">2024-02-16T16:18:00Z</dcterms:created>
  <dcterms:modified xsi:type="dcterms:W3CDTF">2024-02-16T16:37:00Z</dcterms:modified>
</cp:coreProperties>
</file>